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739" w14:textId="77777777" w:rsidR="00C851D6" w:rsidRPr="00246C02" w:rsidRDefault="007263B4" w:rsidP="00C851D6">
      <w:pPr>
        <w:rPr>
          <w:rFonts w:cs="Arial"/>
          <w:b/>
          <w:sz w:val="28"/>
          <w:szCs w:val="28"/>
          <w:lang w:val="en-US"/>
        </w:rPr>
      </w:pPr>
      <w:r w:rsidRPr="00246C02">
        <w:rPr>
          <w:b/>
          <w:color w:val="000000"/>
          <w:sz w:val="28"/>
          <w:szCs w:val="28"/>
          <w:lang w:val="en-US"/>
        </w:rPr>
        <w:t xml:space="preserve">CT </w:t>
      </w:r>
      <w:proofErr w:type="spellStart"/>
      <w:r w:rsidRPr="00246C02">
        <w:rPr>
          <w:b/>
          <w:color w:val="000000"/>
          <w:sz w:val="28"/>
          <w:szCs w:val="28"/>
          <w:lang w:val="en-US"/>
        </w:rPr>
        <w:t>Addome</w:t>
      </w:r>
      <w:proofErr w:type="spellEnd"/>
      <w:r w:rsidR="00031C16" w:rsidRPr="00246C02">
        <w:rPr>
          <w:b/>
          <w:color w:val="000000"/>
          <w:sz w:val="28"/>
          <w:szCs w:val="28"/>
          <w:lang w:val="en-US"/>
        </w:rPr>
        <w:t xml:space="preserve"> </w:t>
      </w:r>
      <w:r w:rsidRPr="00246C02">
        <w:rPr>
          <w:b/>
          <w:color w:val="000000"/>
          <w:sz w:val="28"/>
          <w:szCs w:val="28"/>
          <w:lang w:val="en-US"/>
        </w:rPr>
        <w:t xml:space="preserve">del </w:t>
      </w:r>
      <w:r w:rsidR="00032B6A" w:rsidRPr="00246C02">
        <w:rPr>
          <w:rFonts w:cs="Arial"/>
          <w:b/>
          <w:sz w:val="28"/>
          <w:szCs w:val="28"/>
          <w:lang w:val="en-US"/>
        </w:rPr>
        <w:t>[</w:t>
      </w:r>
      <w:r w:rsidRPr="00246C02">
        <w:rPr>
          <w:rFonts w:cs="Arial"/>
          <w:b/>
          <w:sz w:val="28"/>
          <w:szCs w:val="28"/>
          <w:lang w:val="en-US"/>
        </w:rPr>
        <w:t>Data</w:t>
      </w:r>
      <w:r w:rsidR="00032B6A" w:rsidRPr="00246C02">
        <w:rPr>
          <w:rFonts w:cs="Arial"/>
          <w:b/>
          <w:sz w:val="28"/>
          <w:szCs w:val="28"/>
          <w:lang w:val="en-US"/>
        </w:rPr>
        <w:t>]</w:t>
      </w:r>
    </w:p>
    <w:p w14:paraId="19B8173A" w14:textId="77777777" w:rsidR="00032B6A" w:rsidRPr="00246C02" w:rsidRDefault="00032B6A" w:rsidP="00C851D6">
      <w:pPr>
        <w:rPr>
          <w:rFonts w:cs="Arial"/>
          <w:b/>
          <w:lang w:val="en-US"/>
        </w:rPr>
      </w:pPr>
    </w:p>
    <w:p w14:paraId="396C87A8" w14:textId="77777777" w:rsidR="00496F81" w:rsidRPr="00246C02" w:rsidRDefault="00496F81" w:rsidP="00496F81">
      <w:pPr>
        <w:rPr>
          <w:color w:val="000000"/>
          <w:lang w:val="en-US"/>
        </w:rPr>
      </w:pPr>
      <w:proofErr w:type="spellStart"/>
      <w:r w:rsidRPr="00246C02">
        <w:rPr>
          <w:color w:val="000000"/>
          <w:lang w:val="en-US"/>
        </w:rPr>
        <w:t>Esame</w:t>
      </w:r>
      <w:proofErr w:type="spellEnd"/>
      <w:r w:rsidRPr="00246C02">
        <w:rPr>
          <w:color w:val="000000"/>
          <w:lang w:val="en-US"/>
        </w:rPr>
        <w:t xml:space="preserve"> </w:t>
      </w:r>
      <w:proofErr w:type="spellStart"/>
      <w:r w:rsidRPr="00246C02">
        <w:rPr>
          <w:color w:val="000000"/>
          <w:lang w:val="en-US"/>
        </w:rPr>
        <w:t>precedente</w:t>
      </w:r>
      <w:proofErr w:type="spellEnd"/>
      <w:r w:rsidRPr="00246C02">
        <w:rPr>
          <w:color w:val="000000"/>
          <w:lang w:val="en-US"/>
        </w:rPr>
        <w:t xml:space="preserve">: </w:t>
      </w:r>
      <w:r w:rsidRPr="00246C02">
        <w:rPr>
          <w:rFonts w:cs="Arial"/>
          <w:lang w:val="en-US"/>
        </w:rPr>
        <w:t>[</w:t>
      </w:r>
      <w:proofErr w:type="spellStart"/>
      <w:r w:rsidRPr="00246C02">
        <w:rPr>
          <w:rFonts w:cs="Arial"/>
          <w:lang w:val="en-US"/>
        </w:rPr>
        <w:t>Nessuno</w:t>
      </w:r>
      <w:proofErr w:type="spellEnd"/>
      <w:r w:rsidRPr="00246C02">
        <w:rPr>
          <w:rFonts w:cs="Arial"/>
          <w:lang w:val="en-US"/>
        </w:rPr>
        <w:t>/ Data]</w:t>
      </w:r>
    </w:p>
    <w:p w14:paraId="6EB1E35E" w14:textId="697BE6CE" w:rsidR="00496F81" w:rsidRDefault="00496F81" w:rsidP="00C851D6">
      <w:pPr>
        <w:rPr>
          <w:rFonts w:cs="Arial"/>
          <w:b/>
          <w:lang w:val="en-US"/>
        </w:rPr>
      </w:pPr>
    </w:p>
    <w:p w14:paraId="5152634C" w14:textId="77777777" w:rsidR="00246C02" w:rsidRPr="00246C02" w:rsidRDefault="00246C02" w:rsidP="00C851D6">
      <w:pPr>
        <w:rPr>
          <w:rFonts w:cs="Arial"/>
          <w:b/>
          <w:lang w:val="en-US"/>
        </w:rPr>
      </w:pPr>
    </w:p>
    <w:p w14:paraId="19B8173C" w14:textId="27B94FF0" w:rsidR="00C851D6" w:rsidRPr="00246C02" w:rsidRDefault="007263B4" w:rsidP="00246C02">
      <w:pPr>
        <w:rPr>
          <w:b/>
          <w:color w:val="000000"/>
          <w:sz w:val="24"/>
          <w:szCs w:val="24"/>
          <w:lang w:val="en-US"/>
        </w:rPr>
      </w:pPr>
      <w:proofErr w:type="spellStart"/>
      <w:r w:rsidRPr="00246C02">
        <w:rPr>
          <w:rFonts w:cs="Arial"/>
          <w:b/>
          <w:sz w:val="24"/>
          <w:szCs w:val="24"/>
          <w:lang w:val="en-US"/>
        </w:rPr>
        <w:t>Referto</w:t>
      </w:r>
      <w:proofErr w:type="spellEnd"/>
      <w:r w:rsidR="00032B6A" w:rsidRPr="00246C02">
        <w:rPr>
          <w:rFonts w:cs="Arial"/>
          <w:b/>
          <w:sz w:val="24"/>
          <w:szCs w:val="24"/>
          <w:lang w:val="en-US"/>
        </w:rPr>
        <w:t>:</w:t>
      </w:r>
      <w:r w:rsidR="00246C02">
        <w:rPr>
          <w:b/>
          <w:color w:val="000000"/>
          <w:sz w:val="24"/>
          <w:szCs w:val="24"/>
          <w:lang w:val="en-US"/>
        </w:rPr>
        <w:br/>
      </w:r>
    </w:p>
    <w:p w14:paraId="19B8173F" w14:textId="3FA9DFED" w:rsidR="00C851D6" w:rsidRPr="00246C02" w:rsidRDefault="007263B4" w:rsidP="00246C02">
      <w:pPr>
        <w:tabs>
          <w:tab w:val="left" w:pos="2977"/>
        </w:tabs>
        <w:spacing w:after="120"/>
        <w:rPr>
          <w:lang w:val="en-US"/>
        </w:rPr>
      </w:pPr>
      <w:proofErr w:type="spellStart"/>
      <w:r w:rsidRPr="00246C02">
        <w:rPr>
          <w:b/>
          <w:color w:val="000000"/>
          <w:lang w:val="en-US"/>
        </w:rPr>
        <w:t>Fegato</w:t>
      </w:r>
      <w:proofErr w:type="spellEnd"/>
      <w:r w:rsidR="00C851D6" w:rsidRPr="00246C02">
        <w:rPr>
          <w:color w:val="000000"/>
          <w:lang w:val="en-US"/>
        </w:rPr>
        <w:t xml:space="preserve">: </w:t>
      </w:r>
      <w:r w:rsidR="00246C02">
        <w:rPr>
          <w:color w:val="000000"/>
          <w:lang w:val="en-US"/>
        </w:rPr>
        <w:tab/>
      </w:r>
      <w:proofErr w:type="spellStart"/>
      <w:r w:rsidR="00246C02">
        <w:rPr>
          <w:color w:val="000000"/>
          <w:lang w:val="en-US"/>
        </w:rPr>
        <w:t>N</w:t>
      </w:r>
      <w:r w:rsidRPr="00246C02">
        <w:rPr>
          <w:color w:val="000000"/>
          <w:lang w:val="en-US"/>
        </w:rPr>
        <w:t>ormale</w:t>
      </w:r>
      <w:proofErr w:type="spellEnd"/>
    </w:p>
    <w:p w14:paraId="19B81740" w14:textId="10A70A19" w:rsidR="00C851D6" w:rsidRPr="00246C02" w:rsidRDefault="007263B4" w:rsidP="00246C02">
      <w:pPr>
        <w:tabs>
          <w:tab w:val="left" w:pos="2977"/>
        </w:tabs>
        <w:spacing w:after="120"/>
        <w:rPr>
          <w:lang w:val="en-GB"/>
        </w:rPr>
      </w:pPr>
      <w:proofErr w:type="spellStart"/>
      <w:r w:rsidRPr="00246C02">
        <w:rPr>
          <w:b/>
          <w:color w:val="000000"/>
          <w:lang w:val="en-GB"/>
        </w:rPr>
        <w:t>Colecisti</w:t>
      </w:r>
      <w:proofErr w:type="spellEnd"/>
      <w:r w:rsidRPr="00246C02">
        <w:rPr>
          <w:b/>
          <w:color w:val="000000"/>
          <w:lang w:val="en-GB"/>
        </w:rPr>
        <w:t xml:space="preserve"> e vie </w:t>
      </w:r>
      <w:proofErr w:type="spellStart"/>
      <w:r w:rsidRPr="00246C02">
        <w:rPr>
          <w:b/>
          <w:color w:val="000000"/>
          <w:lang w:val="en-GB"/>
        </w:rPr>
        <w:t>bili</w:t>
      </w:r>
      <w:r w:rsidR="00AC43ED" w:rsidRPr="00246C02">
        <w:rPr>
          <w:b/>
          <w:color w:val="000000"/>
          <w:lang w:val="en-GB"/>
        </w:rPr>
        <w:t>a</w:t>
      </w:r>
      <w:r w:rsidRPr="00246C02">
        <w:rPr>
          <w:b/>
          <w:color w:val="000000"/>
          <w:lang w:val="en-GB"/>
        </w:rPr>
        <w:t>ri</w:t>
      </w:r>
      <w:proofErr w:type="spellEnd"/>
      <w:r w:rsidR="00C851D6" w:rsidRPr="00246C02">
        <w:rPr>
          <w:color w:val="000000"/>
          <w:lang w:val="en-GB"/>
        </w:rPr>
        <w:t xml:space="preserve">: </w:t>
      </w:r>
      <w:r w:rsidR="00246C02">
        <w:rPr>
          <w:color w:val="000000"/>
          <w:lang w:val="en-GB"/>
        </w:rPr>
        <w:tab/>
      </w:r>
      <w:proofErr w:type="spellStart"/>
      <w:r w:rsidR="00246C02">
        <w:rPr>
          <w:color w:val="000000"/>
          <w:lang w:val="en-GB"/>
        </w:rPr>
        <w:t>N</w:t>
      </w:r>
      <w:r w:rsidRPr="00246C02">
        <w:rPr>
          <w:color w:val="000000"/>
          <w:lang w:val="en-GB"/>
        </w:rPr>
        <w:t>ormali</w:t>
      </w:r>
      <w:bookmarkStart w:id="0" w:name="_GoBack"/>
      <w:bookmarkEnd w:id="0"/>
      <w:proofErr w:type="spellEnd"/>
    </w:p>
    <w:p w14:paraId="19B81741" w14:textId="2837F988" w:rsidR="00C851D6" w:rsidRPr="00246C02" w:rsidRDefault="007263B4" w:rsidP="00246C02">
      <w:pPr>
        <w:tabs>
          <w:tab w:val="left" w:pos="2977"/>
        </w:tabs>
        <w:spacing w:after="120"/>
        <w:rPr>
          <w:color w:val="000000"/>
          <w:lang w:val="fr-CH"/>
        </w:rPr>
      </w:pPr>
      <w:proofErr w:type="spellStart"/>
      <w:proofErr w:type="gramStart"/>
      <w:r w:rsidRPr="00246C02">
        <w:rPr>
          <w:b/>
          <w:color w:val="000000"/>
          <w:lang w:val="fr-CH"/>
        </w:rPr>
        <w:t>Pancreas</w:t>
      </w:r>
      <w:proofErr w:type="spellEnd"/>
      <w:r w:rsidR="00C851D6" w:rsidRPr="00246C02">
        <w:rPr>
          <w:color w:val="000000"/>
          <w:lang w:val="fr-CH"/>
        </w:rPr>
        <w:t>:</w:t>
      </w:r>
      <w:proofErr w:type="gramEnd"/>
      <w:r w:rsidR="00C851D6"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  <w:t>N</w:t>
      </w:r>
      <w:r w:rsidRPr="00246C02">
        <w:rPr>
          <w:color w:val="000000"/>
          <w:lang w:val="fr-CH"/>
        </w:rPr>
        <w:t>ormale</w:t>
      </w:r>
    </w:p>
    <w:p w14:paraId="19B81742" w14:textId="6710FBE4" w:rsidR="00C851D6" w:rsidRPr="00246C02" w:rsidRDefault="00C851D6" w:rsidP="00246C02">
      <w:pPr>
        <w:tabs>
          <w:tab w:val="left" w:pos="2977"/>
        </w:tabs>
        <w:spacing w:after="120"/>
        <w:rPr>
          <w:color w:val="000000"/>
          <w:lang w:val="fr-CH"/>
        </w:rPr>
      </w:pPr>
      <w:proofErr w:type="spellStart"/>
      <w:proofErr w:type="gramStart"/>
      <w:r w:rsidRPr="00246C02">
        <w:rPr>
          <w:b/>
          <w:color w:val="000000"/>
          <w:lang w:val="fr-CH"/>
        </w:rPr>
        <w:t>Mil</w:t>
      </w:r>
      <w:r w:rsidR="007263B4" w:rsidRPr="00246C02">
        <w:rPr>
          <w:b/>
          <w:color w:val="000000"/>
          <w:lang w:val="fr-CH"/>
        </w:rPr>
        <w:t>za</w:t>
      </w:r>
      <w:proofErr w:type="spellEnd"/>
      <w:r w:rsidRPr="00246C02">
        <w:rPr>
          <w:color w:val="000000"/>
          <w:lang w:val="fr-CH"/>
        </w:rPr>
        <w:t>:</w:t>
      </w:r>
      <w:proofErr w:type="gramEnd"/>
      <w:r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</w:r>
      <w:r w:rsidR="007263B4" w:rsidRPr="00246C02">
        <w:rPr>
          <w:color w:val="000000"/>
          <w:lang w:val="fr-CH"/>
        </w:rPr>
        <w:t>Normale</w:t>
      </w:r>
    </w:p>
    <w:p w14:paraId="19B81743" w14:textId="119C4581" w:rsidR="00C851D6" w:rsidRPr="00246C02" w:rsidRDefault="007C1B17" w:rsidP="00246C02">
      <w:pPr>
        <w:tabs>
          <w:tab w:val="left" w:pos="2977"/>
        </w:tabs>
        <w:spacing w:after="120"/>
        <w:rPr>
          <w:color w:val="000000"/>
          <w:lang w:val="fr-CH"/>
        </w:rPr>
      </w:pPr>
      <w:proofErr w:type="spellStart"/>
      <w:proofErr w:type="gramStart"/>
      <w:r w:rsidRPr="00246C02">
        <w:rPr>
          <w:b/>
          <w:color w:val="000000"/>
          <w:lang w:val="fr-CH"/>
        </w:rPr>
        <w:t>Surren</w:t>
      </w:r>
      <w:r w:rsidRPr="00246C02">
        <w:rPr>
          <w:color w:val="000000"/>
          <w:lang w:val="fr-CH"/>
        </w:rPr>
        <w:t>i</w:t>
      </w:r>
      <w:proofErr w:type="spellEnd"/>
      <w:r w:rsidR="00C851D6" w:rsidRPr="00246C02">
        <w:rPr>
          <w:color w:val="000000"/>
          <w:lang w:val="fr-CH"/>
        </w:rPr>
        <w:t>:</w:t>
      </w:r>
      <w:proofErr w:type="gramEnd"/>
      <w:r w:rsidR="00C851D6"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</w:r>
      <w:proofErr w:type="spellStart"/>
      <w:r w:rsidR="007263B4" w:rsidRPr="00246C02">
        <w:rPr>
          <w:color w:val="000000"/>
          <w:lang w:val="fr-CH"/>
        </w:rPr>
        <w:t>Normali</w:t>
      </w:r>
      <w:proofErr w:type="spellEnd"/>
    </w:p>
    <w:p w14:paraId="19B81744" w14:textId="33231A04" w:rsidR="00C851D6" w:rsidRPr="00246C02" w:rsidRDefault="007C1B17" w:rsidP="00246C02">
      <w:pPr>
        <w:tabs>
          <w:tab w:val="left" w:pos="2977"/>
        </w:tabs>
        <w:spacing w:after="120"/>
        <w:rPr>
          <w:color w:val="000000"/>
          <w:lang w:val="fr-CH"/>
        </w:rPr>
      </w:pPr>
      <w:proofErr w:type="gramStart"/>
      <w:r w:rsidRPr="00246C02">
        <w:rPr>
          <w:b/>
          <w:color w:val="000000"/>
          <w:lang w:val="fr-CH"/>
        </w:rPr>
        <w:t>Reni</w:t>
      </w:r>
      <w:r w:rsidR="00C851D6" w:rsidRPr="00246C02">
        <w:rPr>
          <w:color w:val="000000"/>
          <w:lang w:val="fr-CH"/>
        </w:rPr>
        <w:t>:</w:t>
      </w:r>
      <w:proofErr w:type="gramEnd"/>
      <w:r w:rsidR="00C851D6"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</w:r>
      <w:proofErr w:type="spellStart"/>
      <w:r w:rsidR="007263B4" w:rsidRPr="00246C02">
        <w:rPr>
          <w:color w:val="000000"/>
          <w:lang w:val="fr-CH"/>
        </w:rPr>
        <w:t>Normali</w:t>
      </w:r>
      <w:proofErr w:type="spellEnd"/>
    </w:p>
    <w:p w14:paraId="19B81745" w14:textId="64A9CF1D" w:rsidR="00C851D6" w:rsidRPr="00246C02" w:rsidRDefault="007C1B17" w:rsidP="00246C02">
      <w:pPr>
        <w:tabs>
          <w:tab w:val="left" w:pos="2977"/>
        </w:tabs>
        <w:spacing w:after="120"/>
        <w:rPr>
          <w:color w:val="000000"/>
          <w:lang w:val="fr-CH"/>
        </w:rPr>
      </w:pPr>
      <w:r w:rsidRPr="00246C02">
        <w:rPr>
          <w:b/>
          <w:color w:val="000000"/>
          <w:lang w:val="fr-CH"/>
        </w:rPr>
        <w:t xml:space="preserve">Vie </w:t>
      </w:r>
      <w:proofErr w:type="spellStart"/>
      <w:proofErr w:type="gramStart"/>
      <w:r w:rsidRPr="00246C02">
        <w:rPr>
          <w:b/>
          <w:color w:val="000000"/>
          <w:lang w:val="fr-CH"/>
        </w:rPr>
        <w:t>urinarie</w:t>
      </w:r>
      <w:proofErr w:type="spellEnd"/>
      <w:r w:rsidR="00C851D6" w:rsidRPr="00246C02">
        <w:rPr>
          <w:color w:val="000000"/>
          <w:lang w:val="fr-CH"/>
        </w:rPr>
        <w:t>:</w:t>
      </w:r>
      <w:proofErr w:type="gramEnd"/>
      <w:r w:rsidR="00C851D6"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</w:r>
      <w:proofErr w:type="spellStart"/>
      <w:r w:rsidR="007263B4" w:rsidRPr="00246C02">
        <w:rPr>
          <w:color w:val="000000"/>
          <w:lang w:val="fr-CH"/>
        </w:rPr>
        <w:t>Normali</w:t>
      </w:r>
      <w:proofErr w:type="spellEnd"/>
    </w:p>
    <w:p w14:paraId="19B81746" w14:textId="617B6632" w:rsidR="00C851D6" w:rsidRPr="00246C02" w:rsidRDefault="007C1B17" w:rsidP="00246C02">
      <w:pPr>
        <w:tabs>
          <w:tab w:val="left" w:pos="2977"/>
        </w:tabs>
        <w:spacing w:after="120"/>
        <w:rPr>
          <w:color w:val="000000"/>
          <w:lang w:val="fr-CH"/>
        </w:rPr>
      </w:pPr>
      <w:proofErr w:type="spellStart"/>
      <w:proofErr w:type="gramStart"/>
      <w:r w:rsidRPr="00246C02">
        <w:rPr>
          <w:b/>
          <w:color w:val="000000"/>
          <w:lang w:val="fr-CH"/>
        </w:rPr>
        <w:t>Vescica</w:t>
      </w:r>
      <w:proofErr w:type="spellEnd"/>
      <w:r w:rsidR="00C851D6" w:rsidRPr="00246C02">
        <w:rPr>
          <w:color w:val="000000"/>
          <w:lang w:val="fr-CH"/>
        </w:rPr>
        <w:t>:</w:t>
      </w:r>
      <w:proofErr w:type="gramEnd"/>
      <w:r w:rsidR="00C851D6"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</w:r>
      <w:r w:rsidR="007263B4" w:rsidRPr="00246C02">
        <w:rPr>
          <w:color w:val="000000"/>
          <w:lang w:val="fr-CH"/>
        </w:rPr>
        <w:t>Normale</w:t>
      </w:r>
    </w:p>
    <w:p w14:paraId="19B81747" w14:textId="560C8420" w:rsidR="007C1B17" w:rsidRPr="00246C02" w:rsidRDefault="007C1B17" w:rsidP="00246C02">
      <w:pPr>
        <w:tabs>
          <w:tab w:val="left" w:pos="2977"/>
        </w:tabs>
        <w:spacing w:after="120"/>
        <w:rPr>
          <w:color w:val="000000"/>
          <w:lang w:val="fr-CH"/>
        </w:rPr>
      </w:pPr>
      <w:proofErr w:type="spellStart"/>
      <w:r w:rsidRPr="00246C02">
        <w:rPr>
          <w:b/>
          <w:color w:val="000000"/>
          <w:lang w:val="fr-CH"/>
        </w:rPr>
        <w:t>Genitali</w:t>
      </w:r>
      <w:proofErr w:type="spellEnd"/>
      <w:r w:rsidRPr="00246C02">
        <w:rPr>
          <w:b/>
          <w:color w:val="000000"/>
          <w:lang w:val="fr-CH"/>
        </w:rPr>
        <w:t xml:space="preserve"> </w:t>
      </w:r>
      <w:proofErr w:type="spellStart"/>
      <w:proofErr w:type="gramStart"/>
      <w:r w:rsidRPr="00246C02">
        <w:rPr>
          <w:b/>
          <w:color w:val="000000"/>
          <w:lang w:val="fr-CH"/>
        </w:rPr>
        <w:t>interni</w:t>
      </w:r>
      <w:proofErr w:type="spellEnd"/>
      <w:r w:rsidR="00C851D6" w:rsidRPr="00246C02">
        <w:rPr>
          <w:color w:val="000000"/>
          <w:lang w:val="fr-CH"/>
        </w:rPr>
        <w:t>:</w:t>
      </w:r>
      <w:proofErr w:type="gramEnd"/>
      <w:r w:rsidR="00C851D6"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</w:r>
      <w:proofErr w:type="spellStart"/>
      <w:r w:rsidR="007263B4" w:rsidRPr="00246C02">
        <w:rPr>
          <w:color w:val="000000"/>
          <w:lang w:val="fr-CH"/>
        </w:rPr>
        <w:t>Normali</w:t>
      </w:r>
      <w:proofErr w:type="spellEnd"/>
    </w:p>
    <w:p w14:paraId="19B81748" w14:textId="3935920C" w:rsidR="00C851D6" w:rsidRPr="00246C02" w:rsidRDefault="007C1B17" w:rsidP="00246C02">
      <w:pPr>
        <w:tabs>
          <w:tab w:val="left" w:pos="2977"/>
        </w:tabs>
        <w:spacing w:after="120"/>
        <w:rPr>
          <w:color w:val="000000"/>
          <w:lang w:val="fr-CH"/>
        </w:rPr>
      </w:pPr>
      <w:proofErr w:type="spellStart"/>
      <w:r w:rsidRPr="00246C02">
        <w:rPr>
          <w:b/>
          <w:color w:val="000000"/>
          <w:lang w:val="fr-CH"/>
        </w:rPr>
        <w:t>Liquido</w:t>
      </w:r>
      <w:proofErr w:type="spellEnd"/>
      <w:r w:rsidRPr="00246C02">
        <w:rPr>
          <w:b/>
          <w:color w:val="000000"/>
          <w:lang w:val="fr-CH"/>
        </w:rPr>
        <w:t xml:space="preserve"> libero/ aria </w:t>
      </w:r>
      <w:proofErr w:type="gramStart"/>
      <w:r w:rsidRPr="00246C02">
        <w:rPr>
          <w:b/>
          <w:color w:val="000000"/>
          <w:lang w:val="fr-CH"/>
        </w:rPr>
        <w:t>libera</w:t>
      </w:r>
      <w:r w:rsidR="00C851D6" w:rsidRPr="00246C02">
        <w:rPr>
          <w:color w:val="000000"/>
          <w:lang w:val="fr-CH"/>
        </w:rPr>
        <w:t>:</w:t>
      </w:r>
      <w:proofErr w:type="gramEnd"/>
      <w:r w:rsidR="00C851D6"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</w:r>
      <w:proofErr w:type="spellStart"/>
      <w:r w:rsidR="007263B4" w:rsidRPr="00246C02">
        <w:rPr>
          <w:color w:val="000000"/>
          <w:lang w:val="fr-CH"/>
        </w:rPr>
        <w:t>Nessuno</w:t>
      </w:r>
      <w:proofErr w:type="spellEnd"/>
    </w:p>
    <w:p w14:paraId="19B81749" w14:textId="5730A8B4" w:rsidR="00C851D6" w:rsidRPr="00246C02" w:rsidRDefault="007C1B17" w:rsidP="00246C02">
      <w:pPr>
        <w:tabs>
          <w:tab w:val="left" w:pos="2977"/>
        </w:tabs>
        <w:spacing w:after="120"/>
        <w:rPr>
          <w:color w:val="000000"/>
          <w:lang w:val="fr-CH"/>
        </w:rPr>
      </w:pPr>
      <w:proofErr w:type="spellStart"/>
      <w:proofErr w:type="gramStart"/>
      <w:r w:rsidRPr="00246C02">
        <w:rPr>
          <w:b/>
          <w:color w:val="000000"/>
          <w:lang w:val="fr-CH"/>
        </w:rPr>
        <w:t>Linfonodi</w:t>
      </w:r>
      <w:proofErr w:type="spellEnd"/>
      <w:r w:rsidR="00C851D6" w:rsidRPr="00246C02">
        <w:rPr>
          <w:color w:val="000000"/>
          <w:lang w:val="fr-CH"/>
        </w:rPr>
        <w:t>:</w:t>
      </w:r>
      <w:proofErr w:type="gramEnd"/>
      <w:r w:rsidR="00C851D6"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</w:r>
      <w:proofErr w:type="spellStart"/>
      <w:r w:rsidR="007263B4" w:rsidRPr="00246C02">
        <w:rPr>
          <w:color w:val="000000"/>
          <w:lang w:val="fr-CH"/>
        </w:rPr>
        <w:t>Normali</w:t>
      </w:r>
      <w:proofErr w:type="spellEnd"/>
    </w:p>
    <w:p w14:paraId="19B8174A" w14:textId="00C4F323" w:rsidR="00C851D6" w:rsidRPr="00246C02" w:rsidRDefault="007C1B17" w:rsidP="00246C02">
      <w:pPr>
        <w:tabs>
          <w:tab w:val="left" w:pos="2977"/>
        </w:tabs>
        <w:spacing w:after="120"/>
        <w:rPr>
          <w:color w:val="000000"/>
          <w:lang w:val="fr-CH"/>
        </w:rPr>
      </w:pPr>
      <w:proofErr w:type="spellStart"/>
      <w:r w:rsidRPr="00246C02">
        <w:rPr>
          <w:b/>
          <w:color w:val="000000"/>
          <w:lang w:val="fr-CH"/>
        </w:rPr>
        <w:t>Tratto</w:t>
      </w:r>
      <w:proofErr w:type="spellEnd"/>
      <w:r w:rsidRPr="00246C02">
        <w:rPr>
          <w:b/>
          <w:color w:val="000000"/>
          <w:lang w:val="fr-CH"/>
        </w:rPr>
        <w:t xml:space="preserve"> </w:t>
      </w:r>
      <w:proofErr w:type="gramStart"/>
      <w:r w:rsidRPr="00246C02">
        <w:rPr>
          <w:b/>
          <w:color w:val="000000"/>
          <w:lang w:val="fr-CH"/>
        </w:rPr>
        <w:t>gastrointestinale</w:t>
      </w:r>
      <w:r w:rsidR="00C851D6" w:rsidRPr="00246C02">
        <w:rPr>
          <w:color w:val="000000"/>
          <w:lang w:val="fr-CH"/>
        </w:rPr>
        <w:t>:</w:t>
      </w:r>
      <w:proofErr w:type="gramEnd"/>
      <w:r w:rsidR="00C851D6"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</w:r>
      <w:r w:rsidR="007263B4" w:rsidRPr="00246C02">
        <w:rPr>
          <w:color w:val="000000"/>
          <w:lang w:val="fr-CH"/>
        </w:rPr>
        <w:t>Normale</w:t>
      </w:r>
    </w:p>
    <w:p w14:paraId="19B8174B" w14:textId="1EB02EDA" w:rsidR="00C851D6" w:rsidRPr="00246C02" w:rsidRDefault="007C1B17" w:rsidP="00246C02">
      <w:pPr>
        <w:tabs>
          <w:tab w:val="left" w:pos="2977"/>
        </w:tabs>
        <w:spacing w:after="120"/>
        <w:rPr>
          <w:color w:val="000000"/>
          <w:lang w:val="fr-CH"/>
        </w:rPr>
      </w:pPr>
      <w:proofErr w:type="spellStart"/>
      <w:r w:rsidRPr="00246C02">
        <w:rPr>
          <w:b/>
          <w:color w:val="000000"/>
          <w:lang w:val="fr-CH"/>
        </w:rPr>
        <w:t>Strutture</w:t>
      </w:r>
      <w:proofErr w:type="spellEnd"/>
      <w:r w:rsidRPr="00246C02">
        <w:rPr>
          <w:b/>
          <w:color w:val="000000"/>
          <w:lang w:val="fr-CH"/>
        </w:rPr>
        <w:t xml:space="preserve"> </w:t>
      </w:r>
      <w:proofErr w:type="spellStart"/>
      <w:proofErr w:type="gramStart"/>
      <w:r w:rsidRPr="00246C02">
        <w:rPr>
          <w:b/>
          <w:color w:val="000000"/>
          <w:lang w:val="fr-CH"/>
        </w:rPr>
        <w:t>vascolari</w:t>
      </w:r>
      <w:proofErr w:type="spellEnd"/>
      <w:r w:rsidR="00C851D6" w:rsidRPr="00246C02">
        <w:rPr>
          <w:color w:val="000000"/>
          <w:lang w:val="fr-CH"/>
        </w:rPr>
        <w:t>:</w:t>
      </w:r>
      <w:proofErr w:type="gramEnd"/>
      <w:r w:rsidR="00C851D6" w:rsidRPr="00246C02">
        <w:rPr>
          <w:color w:val="000000"/>
          <w:lang w:val="fr-CH"/>
        </w:rPr>
        <w:t xml:space="preserve"> </w:t>
      </w:r>
      <w:r w:rsidR="00246C02">
        <w:rPr>
          <w:color w:val="000000"/>
          <w:lang w:val="fr-CH"/>
        </w:rPr>
        <w:tab/>
      </w:r>
      <w:proofErr w:type="spellStart"/>
      <w:r w:rsidRPr="00246C02">
        <w:rPr>
          <w:color w:val="000000"/>
          <w:lang w:val="fr-CH"/>
        </w:rPr>
        <w:t>Normali</w:t>
      </w:r>
      <w:proofErr w:type="spellEnd"/>
    </w:p>
    <w:p w14:paraId="19B8174C" w14:textId="77777777" w:rsidR="00C851D6" w:rsidRPr="00246C02" w:rsidRDefault="00C851D6" w:rsidP="00246C02">
      <w:pPr>
        <w:tabs>
          <w:tab w:val="left" w:pos="2977"/>
        </w:tabs>
        <w:spacing w:after="120"/>
        <w:rPr>
          <w:color w:val="000000"/>
          <w:lang w:val="fr-CH"/>
        </w:rPr>
      </w:pPr>
    </w:p>
    <w:p w14:paraId="19B8174D" w14:textId="68023052" w:rsidR="00C851D6" w:rsidRPr="00246C02" w:rsidRDefault="007C1B17" w:rsidP="00246C02">
      <w:pPr>
        <w:tabs>
          <w:tab w:val="left" w:pos="2977"/>
        </w:tabs>
        <w:spacing w:after="120"/>
        <w:rPr>
          <w:color w:val="000000"/>
          <w:lang w:val="en-GB"/>
        </w:rPr>
      </w:pPr>
      <w:proofErr w:type="spellStart"/>
      <w:r w:rsidRPr="00246C02">
        <w:rPr>
          <w:b/>
          <w:color w:val="000000"/>
          <w:lang w:val="en-GB"/>
        </w:rPr>
        <w:t>Ulteriori</w:t>
      </w:r>
      <w:proofErr w:type="spellEnd"/>
      <w:r w:rsidRPr="00246C02">
        <w:rPr>
          <w:b/>
          <w:color w:val="000000"/>
          <w:lang w:val="en-GB"/>
        </w:rPr>
        <w:t xml:space="preserve"> </w:t>
      </w:r>
      <w:proofErr w:type="spellStart"/>
      <w:r w:rsidRPr="00246C02">
        <w:rPr>
          <w:b/>
          <w:color w:val="000000"/>
          <w:lang w:val="en-GB"/>
        </w:rPr>
        <w:t>reperti</w:t>
      </w:r>
      <w:proofErr w:type="spellEnd"/>
      <w:r w:rsidR="00E500BC" w:rsidRPr="00246C02">
        <w:rPr>
          <w:color w:val="000000"/>
          <w:lang w:val="en-GB"/>
        </w:rPr>
        <w:t xml:space="preserve">: </w:t>
      </w:r>
      <w:r w:rsidR="00246C02">
        <w:rPr>
          <w:color w:val="000000"/>
          <w:lang w:val="en-GB"/>
        </w:rPr>
        <w:tab/>
      </w:r>
      <w:proofErr w:type="spellStart"/>
      <w:r w:rsidRPr="00246C02">
        <w:rPr>
          <w:color w:val="000000"/>
          <w:lang w:val="en-GB"/>
        </w:rPr>
        <w:t>Nessuno</w:t>
      </w:r>
      <w:proofErr w:type="spellEnd"/>
    </w:p>
    <w:p w14:paraId="19B8174E" w14:textId="77777777" w:rsidR="00C851D6" w:rsidRPr="00246C02" w:rsidRDefault="00C851D6" w:rsidP="00246C02">
      <w:pPr>
        <w:tabs>
          <w:tab w:val="left" w:pos="2977"/>
        </w:tabs>
        <w:spacing w:after="120"/>
        <w:rPr>
          <w:color w:val="000000"/>
          <w:lang w:val="en-GB"/>
        </w:rPr>
      </w:pPr>
    </w:p>
    <w:p w14:paraId="19B8174F" w14:textId="3C2AA638" w:rsidR="00C851D6" w:rsidRPr="00246C02" w:rsidRDefault="00AC43ED" w:rsidP="00246C02">
      <w:pPr>
        <w:tabs>
          <w:tab w:val="left" w:pos="2977"/>
        </w:tabs>
        <w:spacing w:after="120"/>
        <w:rPr>
          <w:color w:val="000000"/>
          <w:lang w:val="en-GB"/>
        </w:rPr>
      </w:pPr>
      <w:proofErr w:type="spellStart"/>
      <w:r w:rsidRPr="00246C02">
        <w:rPr>
          <w:b/>
          <w:color w:val="000000"/>
          <w:lang w:val="en-GB"/>
        </w:rPr>
        <w:t>B</w:t>
      </w:r>
      <w:r w:rsidR="007C1B17" w:rsidRPr="00246C02">
        <w:rPr>
          <w:b/>
          <w:color w:val="000000"/>
          <w:lang w:val="en-GB"/>
        </w:rPr>
        <w:t>asi</w:t>
      </w:r>
      <w:proofErr w:type="spellEnd"/>
      <w:r w:rsidR="007C1B17" w:rsidRPr="00246C02">
        <w:rPr>
          <w:b/>
          <w:color w:val="000000"/>
          <w:lang w:val="en-GB"/>
        </w:rPr>
        <w:t xml:space="preserve"> </w:t>
      </w:r>
      <w:proofErr w:type="spellStart"/>
      <w:r w:rsidR="007C1B17" w:rsidRPr="00246C02">
        <w:rPr>
          <w:b/>
          <w:color w:val="000000"/>
          <w:lang w:val="en-GB"/>
        </w:rPr>
        <w:t>polmonari</w:t>
      </w:r>
      <w:proofErr w:type="spellEnd"/>
      <w:r w:rsidRPr="00246C02">
        <w:rPr>
          <w:b/>
          <w:color w:val="000000"/>
          <w:lang w:val="en-GB"/>
        </w:rPr>
        <w:t xml:space="preserve"> (se </w:t>
      </w:r>
      <w:proofErr w:type="spellStart"/>
      <w:r w:rsidRPr="00246C02">
        <w:rPr>
          <w:b/>
          <w:color w:val="000000"/>
          <w:lang w:val="en-GB"/>
        </w:rPr>
        <w:t>comprese</w:t>
      </w:r>
      <w:proofErr w:type="spellEnd"/>
      <w:r w:rsidRPr="00246C02">
        <w:rPr>
          <w:b/>
          <w:color w:val="000000"/>
          <w:lang w:val="en-GB"/>
        </w:rPr>
        <w:t>)</w:t>
      </w:r>
      <w:r w:rsidR="00C851D6" w:rsidRPr="00246C02">
        <w:rPr>
          <w:color w:val="000000"/>
          <w:lang w:val="en-GB"/>
        </w:rPr>
        <w:t>:</w:t>
      </w:r>
      <w:r w:rsidR="00246C02">
        <w:rPr>
          <w:color w:val="000000"/>
          <w:lang w:val="en-GB"/>
        </w:rPr>
        <w:tab/>
      </w:r>
      <w:proofErr w:type="spellStart"/>
      <w:r w:rsidR="007C1B17" w:rsidRPr="00246C02">
        <w:rPr>
          <w:color w:val="000000"/>
          <w:lang w:val="en-GB"/>
        </w:rPr>
        <w:t>Normali</w:t>
      </w:r>
      <w:proofErr w:type="spellEnd"/>
    </w:p>
    <w:p w14:paraId="19B81750" w14:textId="77777777" w:rsidR="00C851D6" w:rsidRPr="00246C02" w:rsidRDefault="00C851D6" w:rsidP="00246C02">
      <w:pPr>
        <w:tabs>
          <w:tab w:val="left" w:pos="2977"/>
        </w:tabs>
        <w:spacing w:after="120"/>
        <w:rPr>
          <w:color w:val="000000"/>
          <w:lang w:val="en-GB"/>
        </w:rPr>
      </w:pPr>
    </w:p>
    <w:p w14:paraId="19B81751" w14:textId="73006E1F" w:rsidR="00C851D6" w:rsidRPr="00246C02" w:rsidRDefault="007C1B17" w:rsidP="00246C02">
      <w:pPr>
        <w:tabs>
          <w:tab w:val="left" w:pos="2977"/>
        </w:tabs>
        <w:spacing w:after="120"/>
        <w:rPr>
          <w:color w:val="000000"/>
          <w:lang w:val="en-GB"/>
        </w:rPr>
      </w:pPr>
      <w:proofErr w:type="spellStart"/>
      <w:r w:rsidRPr="00246C02">
        <w:rPr>
          <w:b/>
          <w:color w:val="000000"/>
          <w:lang w:val="en-GB"/>
        </w:rPr>
        <w:t>Apparato</w:t>
      </w:r>
      <w:proofErr w:type="spellEnd"/>
      <w:r w:rsidRPr="00246C02">
        <w:rPr>
          <w:b/>
          <w:color w:val="000000"/>
          <w:lang w:val="en-GB"/>
        </w:rPr>
        <w:t xml:space="preserve"> </w:t>
      </w:r>
      <w:proofErr w:type="spellStart"/>
      <w:r w:rsidRPr="00246C02">
        <w:rPr>
          <w:b/>
          <w:color w:val="000000"/>
          <w:lang w:val="en-GB"/>
        </w:rPr>
        <w:t>muscoloscheletrico</w:t>
      </w:r>
      <w:proofErr w:type="spellEnd"/>
      <w:r w:rsidR="00C851D6" w:rsidRPr="00246C02">
        <w:rPr>
          <w:color w:val="000000"/>
          <w:lang w:val="en-GB"/>
        </w:rPr>
        <w:t xml:space="preserve">: </w:t>
      </w:r>
      <w:r w:rsidR="00246C02">
        <w:rPr>
          <w:color w:val="000000"/>
          <w:lang w:val="en-GB"/>
        </w:rPr>
        <w:tab/>
      </w:r>
      <w:proofErr w:type="spellStart"/>
      <w:r w:rsidRPr="00246C02">
        <w:rPr>
          <w:color w:val="000000"/>
          <w:lang w:val="en-GB"/>
        </w:rPr>
        <w:t>Normale</w:t>
      </w:r>
      <w:proofErr w:type="spellEnd"/>
    </w:p>
    <w:p w14:paraId="19B81753" w14:textId="77777777" w:rsidR="003D58FF" w:rsidRPr="00246C02" w:rsidRDefault="003D58FF" w:rsidP="00246C02">
      <w:pPr>
        <w:spacing w:after="120"/>
        <w:rPr>
          <w:b/>
          <w:color w:val="000000"/>
          <w:lang w:val="en-GB"/>
        </w:rPr>
      </w:pPr>
    </w:p>
    <w:p w14:paraId="19B81754" w14:textId="77777777" w:rsidR="003D58FF" w:rsidRPr="00246C02" w:rsidRDefault="003D58FF" w:rsidP="00246C02">
      <w:pPr>
        <w:spacing w:after="120"/>
        <w:rPr>
          <w:b/>
          <w:color w:val="000000"/>
          <w:lang w:val="en-GB"/>
        </w:rPr>
      </w:pPr>
    </w:p>
    <w:p w14:paraId="19B81755" w14:textId="77777777" w:rsidR="00C851D6" w:rsidRPr="00246C02" w:rsidRDefault="007C1B17" w:rsidP="00246C02">
      <w:pPr>
        <w:spacing w:after="120"/>
        <w:rPr>
          <w:b/>
          <w:color w:val="000000"/>
          <w:sz w:val="24"/>
          <w:szCs w:val="24"/>
        </w:rPr>
      </w:pPr>
      <w:proofErr w:type="spellStart"/>
      <w:r w:rsidRPr="00246C02">
        <w:rPr>
          <w:b/>
          <w:color w:val="000000"/>
          <w:sz w:val="24"/>
          <w:szCs w:val="24"/>
        </w:rPr>
        <w:t>Conclusioni</w:t>
      </w:r>
      <w:proofErr w:type="spellEnd"/>
      <w:r w:rsidR="00C851D6" w:rsidRPr="00246C02">
        <w:rPr>
          <w:b/>
          <w:color w:val="000000"/>
          <w:sz w:val="24"/>
          <w:szCs w:val="24"/>
        </w:rPr>
        <w:t>:</w:t>
      </w:r>
    </w:p>
    <w:p w14:paraId="19B81756" w14:textId="77777777" w:rsidR="00A5232A" w:rsidRPr="00246C02" w:rsidRDefault="00246C02"/>
    <w:sectPr w:rsidR="00A5232A" w:rsidRPr="00246C02" w:rsidSect="00246C02">
      <w:headerReference w:type="default" r:id="rId6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03AF" w14:textId="77777777" w:rsidR="00246C02" w:rsidRDefault="00246C02" w:rsidP="00246C02">
      <w:r>
        <w:separator/>
      </w:r>
    </w:p>
  </w:endnote>
  <w:endnote w:type="continuationSeparator" w:id="0">
    <w:p w14:paraId="58BD36AD" w14:textId="77777777" w:rsidR="00246C02" w:rsidRDefault="00246C02" w:rsidP="0024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08AD" w14:textId="77777777" w:rsidR="00246C02" w:rsidRDefault="00246C02" w:rsidP="00246C02">
      <w:r>
        <w:separator/>
      </w:r>
    </w:p>
  </w:footnote>
  <w:footnote w:type="continuationSeparator" w:id="0">
    <w:p w14:paraId="2DB5D32D" w14:textId="77777777" w:rsidR="00246C02" w:rsidRDefault="00246C02" w:rsidP="0024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FF2B" w14:textId="080CB737" w:rsidR="00246C02" w:rsidRDefault="00246C0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DD6BC8" wp14:editId="096485F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47"/>
    <w:rsid w:val="00031C16"/>
    <w:rsid w:val="00032B6A"/>
    <w:rsid w:val="00246C02"/>
    <w:rsid w:val="00343DAE"/>
    <w:rsid w:val="003D58FF"/>
    <w:rsid w:val="00496F81"/>
    <w:rsid w:val="00566347"/>
    <w:rsid w:val="007263B4"/>
    <w:rsid w:val="00775933"/>
    <w:rsid w:val="007C1B17"/>
    <w:rsid w:val="00AC43ED"/>
    <w:rsid w:val="00B0585F"/>
    <w:rsid w:val="00C851D6"/>
    <w:rsid w:val="00D71493"/>
    <w:rsid w:val="00DF198A"/>
    <w:rsid w:val="00E500BC"/>
    <w:rsid w:val="00EB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81739"/>
  <w15:docId w15:val="{531E2241-C925-4689-939A-21456A98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1D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C02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246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C02"/>
    <w:rPr>
      <w:rFonts w:ascii="Arial" w:eastAsia="Times New Roman" w:hAnsi="Arial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Spital Aarau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Durot Isabelle</dc:creator>
  <cp:lastModifiedBy>cbrun</cp:lastModifiedBy>
  <cp:revision>4</cp:revision>
  <dcterms:created xsi:type="dcterms:W3CDTF">2019-06-11T18:39:00Z</dcterms:created>
  <dcterms:modified xsi:type="dcterms:W3CDTF">2019-08-05T14:53:00Z</dcterms:modified>
</cp:coreProperties>
</file>