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A13D" w14:textId="77777777" w:rsidR="00535A21" w:rsidRPr="009A2EB6" w:rsidRDefault="009F5A5D" w:rsidP="00BD654E">
      <w:pPr>
        <w:rPr>
          <w:rFonts w:ascii="Arial" w:hAnsi="Arial" w:cs="Arial"/>
          <w:b/>
          <w:sz w:val="28"/>
          <w:szCs w:val="28"/>
          <w:lang w:val="it-IT"/>
        </w:rPr>
      </w:pPr>
      <w:r w:rsidRPr="009A2EB6">
        <w:rPr>
          <w:rFonts w:ascii="Arial" w:hAnsi="Arial" w:cs="Arial"/>
          <w:b/>
          <w:sz w:val="28"/>
          <w:szCs w:val="28"/>
          <w:lang w:val="it-IT"/>
        </w:rPr>
        <w:t xml:space="preserve">CT Pancreas del </w:t>
      </w:r>
      <w:r w:rsidR="007B4211" w:rsidRPr="009A2EB6">
        <w:rPr>
          <w:rFonts w:ascii="Arial" w:hAnsi="Arial" w:cs="Arial"/>
          <w:b/>
          <w:sz w:val="28"/>
          <w:szCs w:val="28"/>
          <w:lang w:val="it-IT"/>
        </w:rPr>
        <w:t>[</w:t>
      </w:r>
      <w:r w:rsidRPr="009A2EB6">
        <w:rPr>
          <w:rFonts w:ascii="Arial" w:hAnsi="Arial" w:cs="Arial"/>
          <w:b/>
          <w:sz w:val="28"/>
          <w:szCs w:val="28"/>
          <w:lang w:val="it-IT"/>
        </w:rPr>
        <w:t>Data</w:t>
      </w:r>
      <w:r w:rsidR="002A47A8" w:rsidRPr="009A2EB6">
        <w:rPr>
          <w:rFonts w:ascii="Arial" w:hAnsi="Arial" w:cs="Arial"/>
          <w:b/>
          <w:sz w:val="28"/>
          <w:szCs w:val="28"/>
          <w:lang w:val="it-IT"/>
        </w:rPr>
        <w:t>]</w:t>
      </w:r>
    </w:p>
    <w:p w14:paraId="68C8A13E" w14:textId="77777777" w:rsidR="002A47A8" w:rsidRPr="009A2EB6" w:rsidRDefault="002A47A8" w:rsidP="00BD654E">
      <w:pPr>
        <w:rPr>
          <w:rFonts w:ascii="Arial" w:hAnsi="Arial" w:cs="Arial"/>
          <w:b/>
          <w:sz w:val="20"/>
          <w:szCs w:val="20"/>
          <w:lang w:val="it-IT"/>
        </w:rPr>
      </w:pPr>
    </w:p>
    <w:p w14:paraId="58A9645E" w14:textId="77777777" w:rsidR="00BC0E9B" w:rsidRPr="009A2EB6" w:rsidRDefault="00BC0E9B" w:rsidP="00BC0E9B">
      <w:pPr>
        <w:rPr>
          <w:rFonts w:ascii="Arial" w:hAnsi="Arial" w:cs="Arial"/>
          <w:sz w:val="20"/>
          <w:szCs w:val="20"/>
          <w:lang w:val="it-IT"/>
        </w:rPr>
      </w:pPr>
      <w:r w:rsidRPr="009A2EB6">
        <w:rPr>
          <w:rFonts w:ascii="Arial" w:hAnsi="Arial" w:cs="Arial"/>
          <w:sz w:val="20"/>
          <w:szCs w:val="20"/>
          <w:lang w:val="it-IT"/>
        </w:rPr>
        <w:t>Esame precedente: [Nessuno/Data]</w:t>
      </w:r>
    </w:p>
    <w:p w14:paraId="3E9AEE01" w14:textId="7C765C96" w:rsidR="00BC0E9B" w:rsidRPr="009A2EB6" w:rsidRDefault="00BC0E9B" w:rsidP="00BD654E">
      <w:pPr>
        <w:rPr>
          <w:rFonts w:ascii="Arial" w:hAnsi="Arial" w:cs="Arial"/>
          <w:b/>
          <w:sz w:val="20"/>
          <w:szCs w:val="20"/>
          <w:lang w:val="it-IT"/>
        </w:rPr>
      </w:pPr>
    </w:p>
    <w:p w14:paraId="63CADE9A" w14:textId="77777777" w:rsidR="009A2EB6" w:rsidRPr="009A2EB6" w:rsidRDefault="009A2EB6" w:rsidP="00BD654E">
      <w:pPr>
        <w:rPr>
          <w:rFonts w:ascii="Arial" w:hAnsi="Arial" w:cs="Arial"/>
          <w:b/>
          <w:sz w:val="20"/>
          <w:szCs w:val="20"/>
          <w:lang w:val="it-IT"/>
        </w:rPr>
      </w:pPr>
    </w:p>
    <w:p w14:paraId="68C8A13F" w14:textId="4D2925C6" w:rsidR="002A47A8" w:rsidRPr="009A2EB6" w:rsidRDefault="009F5A5D" w:rsidP="00BD654E">
      <w:pPr>
        <w:rPr>
          <w:rFonts w:ascii="Arial" w:hAnsi="Arial" w:cs="Arial"/>
          <w:b/>
          <w:sz w:val="24"/>
          <w:szCs w:val="24"/>
          <w:lang w:val="it-IT"/>
        </w:rPr>
      </w:pPr>
      <w:r w:rsidRPr="009A2EB6">
        <w:rPr>
          <w:rFonts w:ascii="Arial" w:hAnsi="Arial" w:cs="Arial"/>
          <w:b/>
          <w:sz w:val="24"/>
          <w:szCs w:val="24"/>
          <w:lang w:val="it-IT"/>
        </w:rPr>
        <w:t>Referto</w:t>
      </w:r>
      <w:r w:rsidR="002A47A8" w:rsidRPr="009A2EB6">
        <w:rPr>
          <w:rFonts w:ascii="Arial" w:hAnsi="Arial" w:cs="Arial"/>
          <w:b/>
          <w:sz w:val="24"/>
          <w:szCs w:val="24"/>
          <w:lang w:val="it-IT"/>
        </w:rPr>
        <w:t>:</w:t>
      </w:r>
    </w:p>
    <w:p w14:paraId="68C8A140" w14:textId="77777777" w:rsidR="00535A21" w:rsidRPr="009A2EB6" w:rsidRDefault="00535A21" w:rsidP="00BD654E">
      <w:pPr>
        <w:rPr>
          <w:rFonts w:ascii="Arial" w:hAnsi="Arial" w:cs="Arial"/>
          <w:sz w:val="20"/>
          <w:szCs w:val="20"/>
          <w:lang w:val="it-IT"/>
        </w:rPr>
      </w:pPr>
    </w:p>
    <w:p w14:paraId="68C8A143" w14:textId="4ABA176A" w:rsidR="000705A2" w:rsidRPr="009A2EB6" w:rsidRDefault="009F5A5D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  <w:r w:rsidRPr="009A2EB6">
        <w:rPr>
          <w:rFonts w:ascii="Arial" w:hAnsi="Arial" w:cs="Arial"/>
          <w:b/>
          <w:sz w:val="20"/>
          <w:szCs w:val="20"/>
          <w:lang w:val="it-IT"/>
        </w:rPr>
        <w:t>Parenchima pancreatico</w:t>
      </w:r>
      <w:r w:rsidR="000705A2" w:rsidRPr="009A2EB6">
        <w:rPr>
          <w:rFonts w:ascii="Arial" w:hAnsi="Arial" w:cs="Arial"/>
          <w:sz w:val="20"/>
          <w:szCs w:val="20"/>
          <w:lang w:val="it-IT"/>
        </w:rPr>
        <w:t xml:space="preserve">: </w:t>
      </w:r>
      <w:r w:rsidR="009A2EB6">
        <w:rPr>
          <w:rFonts w:ascii="Arial" w:hAnsi="Arial" w:cs="Arial"/>
          <w:sz w:val="20"/>
          <w:szCs w:val="20"/>
          <w:lang w:val="it-IT"/>
        </w:rPr>
        <w:tab/>
      </w:r>
      <w:r w:rsidR="000705A2" w:rsidRPr="009A2EB6">
        <w:rPr>
          <w:rFonts w:ascii="Arial" w:hAnsi="Arial" w:cs="Arial"/>
          <w:sz w:val="20"/>
          <w:szCs w:val="20"/>
          <w:lang w:val="it-IT"/>
        </w:rPr>
        <w:t>[normal</w:t>
      </w:r>
      <w:r w:rsidRPr="009A2EB6">
        <w:rPr>
          <w:rFonts w:ascii="Arial" w:hAnsi="Arial" w:cs="Arial"/>
          <w:sz w:val="20"/>
          <w:szCs w:val="20"/>
          <w:lang w:val="it-IT"/>
        </w:rPr>
        <w:t>e</w:t>
      </w:r>
      <w:r w:rsidR="000705A2" w:rsidRPr="009A2EB6">
        <w:rPr>
          <w:rFonts w:ascii="Arial" w:hAnsi="Arial" w:cs="Arial"/>
          <w:sz w:val="20"/>
          <w:szCs w:val="20"/>
          <w:lang w:val="it-IT"/>
        </w:rPr>
        <w:t xml:space="preserve"> / lipomat</w:t>
      </w:r>
      <w:r w:rsidRPr="009A2EB6">
        <w:rPr>
          <w:rFonts w:ascii="Arial" w:hAnsi="Arial" w:cs="Arial"/>
          <w:sz w:val="20"/>
          <w:szCs w:val="20"/>
          <w:lang w:val="it-IT"/>
        </w:rPr>
        <w:t>oso / atrofico</w:t>
      </w:r>
      <w:r w:rsidR="000705A2" w:rsidRPr="009A2EB6">
        <w:rPr>
          <w:rFonts w:ascii="Arial" w:hAnsi="Arial" w:cs="Arial"/>
          <w:sz w:val="20"/>
          <w:szCs w:val="20"/>
          <w:lang w:val="it-IT"/>
        </w:rPr>
        <w:t xml:space="preserve"> / </w:t>
      </w:r>
      <w:r w:rsidRPr="009A2EB6">
        <w:rPr>
          <w:rFonts w:ascii="Arial" w:hAnsi="Arial" w:cs="Arial"/>
          <w:sz w:val="20"/>
          <w:szCs w:val="20"/>
          <w:lang w:val="it-IT"/>
        </w:rPr>
        <w:t>con calcificazioni</w:t>
      </w:r>
      <w:r w:rsidR="000705A2" w:rsidRPr="009A2EB6">
        <w:rPr>
          <w:rFonts w:ascii="Arial" w:hAnsi="Arial" w:cs="Arial"/>
          <w:sz w:val="20"/>
          <w:szCs w:val="20"/>
          <w:lang w:val="it-IT"/>
        </w:rPr>
        <w:t>]</w:t>
      </w:r>
    </w:p>
    <w:p w14:paraId="68C8A144" w14:textId="60211745" w:rsidR="000705A2" w:rsidRPr="009A2EB6" w:rsidRDefault="009F5A5D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  <w:r w:rsidRPr="009A2EB6">
        <w:rPr>
          <w:rFonts w:ascii="Arial" w:hAnsi="Arial" w:cs="Arial"/>
          <w:b/>
          <w:sz w:val="20"/>
          <w:szCs w:val="20"/>
          <w:lang w:val="it-IT"/>
        </w:rPr>
        <w:t>Dotto pancreatico</w:t>
      </w:r>
      <w:r w:rsidRPr="009A2EB6">
        <w:rPr>
          <w:rFonts w:ascii="Arial" w:hAnsi="Arial" w:cs="Arial"/>
          <w:sz w:val="20"/>
          <w:szCs w:val="20"/>
          <w:lang w:val="it-IT"/>
        </w:rPr>
        <w:t xml:space="preserve">: </w:t>
      </w:r>
      <w:r w:rsidR="009A2EB6">
        <w:rPr>
          <w:rFonts w:ascii="Arial" w:hAnsi="Arial" w:cs="Arial"/>
          <w:sz w:val="20"/>
          <w:szCs w:val="20"/>
          <w:lang w:val="it-IT"/>
        </w:rPr>
        <w:tab/>
      </w:r>
      <w:r w:rsidRPr="009A2EB6">
        <w:rPr>
          <w:rFonts w:ascii="Arial" w:hAnsi="Arial" w:cs="Arial"/>
          <w:sz w:val="20"/>
          <w:szCs w:val="20"/>
          <w:lang w:val="it-IT"/>
        </w:rPr>
        <w:t>[sottile / dilatato</w:t>
      </w:r>
      <w:r w:rsidR="000705A2" w:rsidRPr="009A2EB6">
        <w:rPr>
          <w:rFonts w:ascii="Arial" w:hAnsi="Arial" w:cs="Arial"/>
          <w:sz w:val="20"/>
          <w:szCs w:val="20"/>
          <w:lang w:val="it-IT"/>
        </w:rPr>
        <w:t xml:space="preserve"> (</w:t>
      </w:r>
      <w:r w:rsidR="000705A2" w:rsidRPr="009A2EB6">
        <w:rPr>
          <w:rFonts w:ascii="Arial" w:hAnsi="Arial" w:cs="Arial"/>
          <w:color w:val="FF0000"/>
          <w:sz w:val="20"/>
          <w:szCs w:val="20"/>
          <w:lang w:val="it-IT"/>
        </w:rPr>
        <w:t>xx</w:t>
      </w:r>
      <w:r w:rsidR="00AE3B3D" w:rsidRPr="009A2EB6">
        <w:rPr>
          <w:rFonts w:ascii="Arial" w:hAnsi="Arial" w:cs="Arial"/>
          <w:sz w:val="20"/>
          <w:szCs w:val="20"/>
          <w:lang w:val="it-IT"/>
        </w:rPr>
        <w:t xml:space="preserve"> mm)</w:t>
      </w:r>
      <w:r w:rsidR="009975DC" w:rsidRPr="009A2EB6">
        <w:rPr>
          <w:rFonts w:ascii="Arial" w:hAnsi="Arial" w:cs="Arial"/>
          <w:sz w:val="20"/>
          <w:szCs w:val="20"/>
          <w:lang w:val="it-IT"/>
        </w:rPr>
        <w:t>]</w:t>
      </w:r>
    </w:p>
    <w:p w14:paraId="68C8A145" w14:textId="77777777" w:rsidR="000705A2" w:rsidRPr="009A2EB6" w:rsidRDefault="000705A2" w:rsidP="009A2EB6">
      <w:pPr>
        <w:tabs>
          <w:tab w:val="left" w:pos="2835"/>
        </w:tabs>
        <w:spacing w:line="312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68C8A146" w14:textId="781EE822" w:rsidR="000705A2" w:rsidRPr="009A2EB6" w:rsidRDefault="009F5A5D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  <w:r w:rsidRPr="009A2EB6">
        <w:rPr>
          <w:rFonts w:ascii="Arial" w:hAnsi="Arial" w:cs="Arial"/>
          <w:b/>
          <w:bCs/>
          <w:sz w:val="20"/>
          <w:szCs w:val="20"/>
          <w:lang w:val="it-IT"/>
        </w:rPr>
        <w:t>Lesioni del pancreas</w:t>
      </w:r>
      <w:r w:rsidRPr="009A2EB6">
        <w:rPr>
          <w:rFonts w:ascii="Arial" w:hAnsi="Arial" w:cs="Arial"/>
          <w:sz w:val="20"/>
          <w:szCs w:val="20"/>
          <w:lang w:val="it-IT"/>
        </w:rPr>
        <w:t>:</w:t>
      </w:r>
      <w:r w:rsidR="009A2EB6">
        <w:rPr>
          <w:rFonts w:ascii="Arial" w:hAnsi="Arial" w:cs="Arial"/>
          <w:sz w:val="20"/>
          <w:szCs w:val="20"/>
          <w:lang w:val="it-IT"/>
        </w:rPr>
        <w:tab/>
      </w:r>
      <w:r w:rsidRPr="009A2EB6">
        <w:rPr>
          <w:rFonts w:ascii="Arial" w:hAnsi="Arial" w:cs="Arial"/>
          <w:sz w:val="20"/>
          <w:szCs w:val="20"/>
          <w:lang w:val="it-IT"/>
        </w:rPr>
        <w:t>[nessuna</w:t>
      </w:r>
      <w:r w:rsidR="5100475A" w:rsidRPr="009A2EB6">
        <w:rPr>
          <w:rFonts w:ascii="Arial" w:hAnsi="Arial" w:cs="Arial"/>
          <w:sz w:val="20"/>
          <w:szCs w:val="20"/>
          <w:lang w:val="it-IT"/>
        </w:rPr>
        <w:t xml:space="preserve">] </w:t>
      </w:r>
    </w:p>
    <w:p w14:paraId="68C8A147" w14:textId="782D2CDC" w:rsidR="000705A2" w:rsidRPr="009A2EB6" w:rsidRDefault="009F5A5D" w:rsidP="009A2EB6">
      <w:pPr>
        <w:tabs>
          <w:tab w:val="left" w:pos="2835"/>
          <w:tab w:val="left" w:pos="2977"/>
        </w:tabs>
        <w:spacing w:line="312" w:lineRule="auto"/>
        <w:rPr>
          <w:rFonts w:ascii="Arial" w:hAnsi="Arial" w:cs="Arial"/>
          <w:color w:val="000000"/>
          <w:sz w:val="20"/>
          <w:szCs w:val="20"/>
          <w:lang w:val="en-GB" w:eastAsia="de-AT"/>
        </w:rPr>
      </w:pP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Posizione</w:t>
      </w:r>
      <w:proofErr w:type="spellEnd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: </w:t>
      </w:r>
      <w:r w:rsidR="009A2EB6">
        <w:rPr>
          <w:rFonts w:ascii="Arial" w:hAnsi="Arial" w:cs="Arial"/>
          <w:color w:val="000000"/>
          <w:sz w:val="20"/>
          <w:szCs w:val="20"/>
          <w:lang w:val="en-GB" w:eastAsia="de-AT"/>
        </w:rPr>
        <w:tab/>
      </w:r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[</w:t>
      </w: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testa</w:t>
      </w:r>
      <w:proofErr w:type="spellEnd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/ </w:t>
      </w: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corpo</w:t>
      </w:r>
      <w:proofErr w:type="spellEnd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/ coda / processo </w:t>
      </w: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uncinato</w:t>
      </w:r>
      <w:r w:rsidR="000705A2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s</w:t>
      </w:r>
      <w:proofErr w:type="spellEnd"/>
      <w:r w:rsidR="000705A2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]</w:t>
      </w:r>
    </w:p>
    <w:p w14:paraId="68C8A148" w14:textId="54BC5610" w:rsidR="000705A2" w:rsidRPr="009A2EB6" w:rsidRDefault="009F5A5D" w:rsidP="009A2EB6">
      <w:pPr>
        <w:tabs>
          <w:tab w:val="left" w:pos="2835"/>
          <w:tab w:val="left" w:pos="2977"/>
        </w:tabs>
        <w:spacing w:line="312" w:lineRule="auto"/>
        <w:rPr>
          <w:rFonts w:ascii="Arial" w:hAnsi="Arial" w:cs="Arial"/>
          <w:color w:val="000000"/>
          <w:sz w:val="20"/>
          <w:szCs w:val="20"/>
          <w:lang w:val="en-GB" w:eastAsia="de-AT"/>
        </w:rPr>
      </w:pP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Misura</w:t>
      </w:r>
      <w:proofErr w:type="spellEnd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assiale</w:t>
      </w:r>
      <w:proofErr w:type="spellEnd"/>
      <w:r w:rsidR="000705A2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: </w:t>
      </w:r>
      <w:r w:rsidR="009A2EB6">
        <w:rPr>
          <w:rFonts w:ascii="Arial" w:hAnsi="Arial" w:cs="Arial"/>
          <w:color w:val="000000"/>
          <w:sz w:val="20"/>
          <w:szCs w:val="20"/>
          <w:lang w:val="en-GB" w:eastAsia="de-AT"/>
        </w:rPr>
        <w:tab/>
      </w:r>
      <w:r w:rsidR="00816C2A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[</w:t>
      </w:r>
      <w:r w:rsidR="000705A2" w:rsidRPr="009A2EB6">
        <w:rPr>
          <w:rFonts w:ascii="Arial" w:hAnsi="Arial" w:cs="Arial"/>
          <w:color w:val="FF0000"/>
          <w:sz w:val="20"/>
          <w:szCs w:val="20"/>
          <w:lang w:val="en-GB" w:eastAsia="de-AT"/>
        </w:rPr>
        <w:t xml:space="preserve">xx </w:t>
      </w:r>
      <w:r w:rsidR="000705A2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x </w:t>
      </w:r>
      <w:r w:rsidR="000705A2" w:rsidRPr="009A2EB6">
        <w:rPr>
          <w:rFonts w:ascii="Arial" w:hAnsi="Arial" w:cs="Arial"/>
          <w:color w:val="FF0000"/>
          <w:sz w:val="20"/>
          <w:szCs w:val="20"/>
          <w:lang w:val="en-GB" w:eastAsia="de-AT"/>
        </w:rPr>
        <w:t xml:space="preserve">xx </w:t>
      </w:r>
      <w:r w:rsidR="000705A2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cm</w:t>
      </w:r>
      <w:r w:rsidR="00816C2A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/ </w:t>
      </w:r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non </w:t>
      </w: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misurabile</w:t>
      </w:r>
      <w:proofErr w:type="spellEnd"/>
      <w:r w:rsidR="00816C2A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]</w:t>
      </w:r>
    </w:p>
    <w:p w14:paraId="68C8A149" w14:textId="583E8B70" w:rsidR="000705A2" w:rsidRPr="009A2EB6" w:rsidRDefault="000705A2" w:rsidP="009A2EB6">
      <w:pPr>
        <w:tabs>
          <w:tab w:val="left" w:pos="2835"/>
          <w:tab w:val="left" w:pos="2977"/>
        </w:tabs>
        <w:spacing w:line="312" w:lineRule="auto"/>
        <w:rPr>
          <w:rFonts w:ascii="Arial" w:hAnsi="Arial" w:cs="Arial"/>
          <w:color w:val="000000"/>
          <w:sz w:val="20"/>
          <w:szCs w:val="20"/>
          <w:lang w:val="en-GB" w:eastAsia="de-AT"/>
        </w:rPr>
      </w:pPr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Form</w:t>
      </w:r>
      <w:r w:rsidR="009F5A5D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a</w:t>
      </w:r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: </w:t>
      </w:r>
      <w:r w:rsidR="009A2EB6">
        <w:rPr>
          <w:rFonts w:ascii="Arial" w:hAnsi="Arial" w:cs="Arial"/>
          <w:color w:val="000000"/>
          <w:sz w:val="20"/>
          <w:szCs w:val="20"/>
          <w:lang w:val="en-GB" w:eastAsia="de-AT"/>
        </w:rPr>
        <w:tab/>
      </w:r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[</w:t>
      </w:r>
      <w:proofErr w:type="spellStart"/>
      <w:r w:rsidR="009F5A5D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rotondeggiante</w:t>
      </w:r>
      <w:proofErr w:type="spellEnd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, </w:t>
      </w:r>
      <w:proofErr w:type="spellStart"/>
      <w:r w:rsidR="009F5A5D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lobulata</w:t>
      </w:r>
      <w:proofErr w:type="spellEnd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, </w:t>
      </w:r>
      <w:r w:rsidR="009F5A5D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ben </w:t>
      </w:r>
      <w:proofErr w:type="spellStart"/>
      <w:r w:rsidR="009F5A5D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delimitabile</w:t>
      </w:r>
      <w:proofErr w:type="spellEnd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, </w:t>
      </w:r>
      <w:r w:rsidR="009F5A5D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a </w:t>
      </w:r>
      <w:proofErr w:type="spellStart"/>
      <w:r w:rsidR="009F5A5D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parete</w:t>
      </w:r>
      <w:proofErr w:type="spellEnd"/>
      <w:r w:rsidR="009F5A5D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="009F5A5D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sottile</w:t>
      </w:r>
      <w:proofErr w:type="spellEnd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]</w:t>
      </w:r>
    </w:p>
    <w:p w14:paraId="68C8A14A" w14:textId="7278298B" w:rsidR="000705A2" w:rsidRPr="009A2EB6" w:rsidRDefault="009F5A5D" w:rsidP="009A2EB6">
      <w:pPr>
        <w:tabs>
          <w:tab w:val="left" w:pos="2835"/>
          <w:tab w:val="left" w:pos="2977"/>
        </w:tabs>
        <w:spacing w:line="312" w:lineRule="auto"/>
        <w:rPr>
          <w:rFonts w:ascii="Arial" w:hAnsi="Arial" w:cs="Arial"/>
          <w:color w:val="000000"/>
          <w:sz w:val="20"/>
          <w:szCs w:val="20"/>
          <w:lang w:val="en-GB" w:eastAsia="de-AT"/>
        </w:rPr>
      </w:pPr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Presa di mezzo di </w:t>
      </w: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contrato</w:t>
      </w:r>
      <w:proofErr w:type="spellEnd"/>
      <w:r w:rsidR="000705A2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: </w:t>
      </w:r>
      <w:r w:rsidR="009A2EB6">
        <w:rPr>
          <w:rFonts w:ascii="Arial" w:hAnsi="Arial" w:cs="Arial"/>
          <w:color w:val="000000"/>
          <w:sz w:val="20"/>
          <w:szCs w:val="20"/>
          <w:lang w:val="en-GB" w:eastAsia="de-AT"/>
        </w:rPr>
        <w:tab/>
      </w:r>
      <w:r w:rsidR="000705A2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[</w:t>
      </w: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minore</w:t>
      </w:r>
      <w:proofErr w:type="spellEnd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/ </w:t>
      </w: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uguale</w:t>
      </w:r>
      <w:proofErr w:type="spellEnd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/</w:t>
      </w: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maggiore</w:t>
      </w:r>
      <w:proofErr w:type="spellEnd"/>
      <w:r w:rsidR="000705A2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] </w:t>
      </w:r>
      <w:r w:rsidR="00F3388B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rispetto al resta</w:t>
      </w:r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n</w:t>
      </w:r>
      <w:r w:rsidR="00F3388B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t</w:t>
      </w:r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e </w:t>
      </w: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parenchima</w:t>
      </w:r>
      <w:proofErr w:type="spellEnd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pancreatico</w:t>
      </w:r>
      <w:proofErr w:type="spellEnd"/>
      <w:r w:rsidR="000705A2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</w:t>
      </w:r>
    </w:p>
    <w:p w14:paraId="68C8A14B" w14:textId="06DE9BE1" w:rsidR="000705A2" w:rsidRPr="009A2EB6" w:rsidRDefault="001A5D89" w:rsidP="009A2EB6">
      <w:pPr>
        <w:tabs>
          <w:tab w:val="left" w:pos="2835"/>
          <w:tab w:val="left" w:pos="2977"/>
        </w:tabs>
        <w:spacing w:line="312" w:lineRule="auto"/>
        <w:rPr>
          <w:rFonts w:ascii="Arial" w:hAnsi="Arial" w:cs="Arial"/>
          <w:color w:val="000000"/>
          <w:sz w:val="20"/>
          <w:szCs w:val="20"/>
          <w:lang w:val="en-GB" w:eastAsia="de-AT"/>
        </w:rPr>
      </w:pPr>
      <w:proofErr w:type="spellStart"/>
      <w:r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Connessione</w:t>
      </w:r>
      <w:proofErr w:type="spellEnd"/>
      <w:r w:rsidR="00F3388B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="00F3388B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presente</w:t>
      </w:r>
      <w:proofErr w:type="spellEnd"/>
      <w:r w:rsidR="007B4211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: </w:t>
      </w:r>
      <w:r w:rsidR="009A2EB6">
        <w:rPr>
          <w:rFonts w:ascii="Arial" w:hAnsi="Arial" w:cs="Arial"/>
          <w:color w:val="000000"/>
          <w:sz w:val="20"/>
          <w:szCs w:val="20"/>
          <w:lang w:val="en-GB" w:eastAsia="de-AT"/>
        </w:rPr>
        <w:tab/>
      </w:r>
      <w:r w:rsidR="007B4211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[no / </w:t>
      </w:r>
      <w:proofErr w:type="spellStart"/>
      <w:r w:rsidR="007B4211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si</w:t>
      </w:r>
      <w:proofErr w:type="spellEnd"/>
      <w:r w:rsidR="000705A2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]</w:t>
      </w:r>
      <w:r w:rsidR="00816C2A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,</w:t>
      </w:r>
      <w:r w:rsidR="00F3388B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con</w:t>
      </w:r>
      <w:r w:rsidR="00816C2A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[</w:t>
      </w:r>
      <w:proofErr w:type="spellStart"/>
      <w:r w:rsidR="007B4211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Dotto</w:t>
      </w:r>
      <w:proofErr w:type="spellEnd"/>
      <w:r w:rsidR="007B4211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="007B4211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pancreatico</w:t>
      </w:r>
      <w:proofErr w:type="spellEnd"/>
      <w:r w:rsidR="00816C2A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/ </w:t>
      </w:r>
      <w:proofErr w:type="spellStart"/>
      <w:r w:rsidR="00816C2A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D</w:t>
      </w:r>
      <w:r w:rsidR="007B4211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otto</w:t>
      </w:r>
      <w:proofErr w:type="spellEnd"/>
      <w:r w:rsidR="007B4211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="007B4211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coledoco</w:t>
      </w:r>
      <w:proofErr w:type="spellEnd"/>
      <w:r w:rsidR="00816C2A" w:rsidRPr="009A2EB6">
        <w:rPr>
          <w:rFonts w:ascii="Arial" w:hAnsi="Arial" w:cs="Arial"/>
          <w:color w:val="000000"/>
          <w:sz w:val="20"/>
          <w:szCs w:val="20"/>
          <w:lang w:val="en-GB" w:eastAsia="de-AT"/>
        </w:rPr>
        <w:t>]</w:t>
      </w:r>
    </w:p>
    <w:p w14:paraId="68C8A14C" w14:textId="77777777" w:rsidR="000705A2" w:rsidRPr="009A2EB6" w:rsidRDefault="000705A2" w:rsidP="009A2EB6">
      <w:pPr>
        <w:spacing w:line="312" w:lineRule="auto"/>
        <w:ind w:firstLine="284"/>
        <w:rPr>
          <w:rFonts w:ascii="Arial" w:hAnsi="Arial" w:cs="Arial"/>
          <w:sz w:val="20"/>
          <w:szCs w:val="20"/>
          <w:lang w:val="en-US"/>
        </w:rPr>
      </w:pPr>
    </w:p>
    <w:p w14:paraId="68C8A14D" w14:textId="77777777" w:rsidR="000705A2" w:rsidRPr="009A2EB6" w:rsidRDefault="000705A2" w:rsidP="009A2EB6">
      <w:pPr>
        <w:spacing w:line="312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>[</w:t>
      </w:r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Staging </w:t>
      </w:r>
      <w:proofErr w:type="spellStart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>vascolare</w:t>
      </w:r>
      <w:proofErr w:type="spellEnd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locale </w:t>
      </w:r>
      <w:proofErr w:type="spellStart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>soltanto</w:t>
      </w:r>
      <w:proofErr w:type="spellEnd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>nel</w:t>
      </w:r>
      <w:proofErr w:type="spellEnd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>sospetto</w:t>
      </w:r>
      <w:proofErr w:type="spellEnd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di </w:t>
      </w:r>
      <w:proofErr w:type="spellStart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>tumore</w:t>
      </w:r>
      <w:proofErr w:type="spellEnd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>maligno</w:t>
      </w:r>
      <w:proofErr w:type="spellEnd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del pancreas; </w:t>
      </w:r>
      <w:proofErr w:type="spellStart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>altrimenti</w:t>
      </w:r>
      <w:proofErr w:type="spellEnd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1A5D89"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>cancellare</w:t>
      </w:r>
      <w:proofErr w:type="spellEnd"/>
      <w:r w:rsidRPr="009A2EB6">
        <w:rPr>
          <w:rFonts w:ascii="Arial" w:hAnsi="Arial" w:cs="Arial"/>
          <w:b/>
          <w:color w:val="FF0000"/>
          <w:sz w:val="20"/>
          <w:szCs w:val="20"/>
          <w:lang w:val="en-US"/>
        </w:rPr>
        <w:t>]</w:t>
      </w:r>
    </w:p>
    <w:p w14:paraId="68C8A14E" w14:textId="77777777" w:rsidR="000705A2" w:rsidRPr="009A2EB6" w:rsidRDefault="000705A2" w:rsidP="009A2EB6">
      <w:pPr>
        <w:spacing w:line="312" w:lineRule="auto"/>
        <w:ind w:firstLine="284"/>
        <w:rPr>
          <w:rFonts w:ascii="Arial" w:hAnsi="Arial" w:cs="Arial"/>
          <w:sz w:val="20"/>
          <w:szCs w:val="20"/>
          <w:lang w:val="en-US"/>
        </w:rPr>
      </w:pPr>
    </w:p>
    <w:p w14:paraId="68C8A14F" w14:textId="77777777" w:rsidR="000705A2" w:rsidRPr="009A2EB6" w:rsidRDefault="007B4211" w:rsidP="009A2EB6">
      <w:pPr>
        <w:spacing w:line="312" w:lineRule="auto"/>
        <w:rPr>
          <w:rFonts w:ascii="Arial" w:hAnsi="Arial" w:cs="Arial"/>
          <w:b/>
          <w:bCs/>
          <w:lang w:val="en-US"/>
        </w:rPr>
      </w:pPr>
      <w:proofErr w:type="spellStart"/>
      <w:r w:rsidRPr="009A2EB6">
        <w:rPr>
          <w:rFonts w:ascii="Arial" w:hAnsi="Arial" w:cs="Arial"/>
          <w:b/>
          <w:bCs/>
          <w:lang w:val="en-US"/>
        </w:rPr>
        <w:t>Coinvolgimento</w:t>
      </w:r>
      <w:proofErr w:type="spellEnd"/>
      <w:r w:rsidRPr="009A2EB6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A2EB6">
        <w:rPr>
          <w:rFonts w:ascii="Arial" w:hAnsi="Arial" w:cs="Arial"/>
          <w:b/>
          <w:bCs/>
          <w:lang w:val="en-US"/>
        </w:rPr>
        <w:t>vascolare</w:t>
      </w:r>
      <w:proofErr w:type="spellEnd"/>
      <w:r w:rsidR="000705A2" w:rsidRPr="009A2EB6">
        <w:rPr>
          <w:rFonts w:ascii="Arial" w:hAnsi="Arial" w:cs="Arial"/>
          <w:b/>
          <w:bCs/>
          <w:lang w:val="en-US"/>
        </w:rPr>
        <w:t>:</w:t>
      </w:r>
    </w:p>
    <w:p w14:paraId="68C8A150" w14:textId="2D9703BD" w:rsidR="000705A2" w:rsidRPr="009A2EB6" w:rsidRDefault="007B4211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Tronco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celiaco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: </w:t>
      </w:r>
      <w:r w:rsidR="009A2EB6">
        <w:rPr>
          <w:rFonts w:ascii="Arial" w:hAnsi="Arial" w:cs="Arial"/>
          <w:sz w:val="20"/>
          <w:szCs w:val="20"/>
          <w:lang w:val="en-US"/>
        </w:rPr>
        <w:tab/>
      </w:r>
      <w:r w:rsidRPr="009A2EB6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nessuno</w:t>
      </w:r>
      <w:proofErr w:type="spellEnd"/>
      <w:r w:rsidR="000705A2" w:rsidRPr="009A2EB6">
        <w:rPr>
          <w:rFonts w:ascii="Arial" w:hAnsi="Arial" w:cs="Arial"/>
          <w:sz w:val="20"/>
          <w:szCs w:val="20"/>
          <w:lang w:val="en-US"/>
        </w:rPr>
        <w:t xml:space="preserve"> / &lt;180° / &gt;180°]</w:t>
      </w:r>
    </w:p>
    <w:p w14:paraId="68C8A151" w14:textId="1577314C" w:rsidR="000705A2" w:rsidRPr="009A2EB6" w:rsidRDefault="000705A2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en-US"/>
        </w:rPr>
      </w:pPr>
      <w:r w:rsidRPr="009A2EB6">
        <w:rPr>
          <w:rFonts w:ascii="Arial" w:hAnsi="Arial" w:cs="Arial"/>
          <w:sz w:val="20"/>
          <w:szCs w:val="20"/>
          <w:lang w:val="en-US"/>
        </w:rPr>
        <w:t xml:space="preserve">A.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mesenterica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sup</w:t>
      </w:r>
      <w:r w:rsidR="007D1EA9" w:rsidRPr="009A2EB6">
        <w:rPr>
          <w:rFonts w:ascii="Arial" w:hAnsi="Arial" w:cs="Arial"/>
          <w:sz w:val="20"/>
          <w:szCs w:val="20"/>
          <w:lang w:val="en-US"/>
        </w:rPr>
        <w:t>erior</w:t>
      </w:r>
      <w:r w:rsidR="007B4211" w:rsidRPr="009A2EB6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: </w:t>
      </w:r>
      <w:r w:rsidR="009A2EB6">
        <w:rPr>
          <w:rFonts w:ascii="Arial" w:hAnsi="Arial" w:cs="Arial"/>
          <w:sz w:val="20"/>
          <w:szCs w:val="20"/>
          <w:lang w:val="en-US"/>
        </w:rPr>
        <w:tab/>
      </w:r>
      <w:r w:rsidRPr="009A2EB6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="007B4211" w:rsidRPr="009A2EB6">
        <w:rPr>
          <w:rFonts w:ascii="Arial" w:hAnsi="Arial" w:cs="Arial"/>
          <w:sz w:val="20"/>
          <w:szCs w:val="20"/>
          <w:lang w:val="en-US"/>
        </w:rPr>
        <w:t>nessuno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/ &lt;180° / &gt;180°]</w:t>
      </w:r>
    </w:p>
    <w:p w14:paraId="68C8A152" w14:textId="6EB0C517" w:rsidR="000705A2" w:rsidRPr="009A2EB6" w:rsidRDefault="000705A2" w:rsidP="009A2EB6">
      <w:pPr>
        <w:tabs>
          <w:tab w:val="left" w:pos="2835"/>
        </w:tabs>
        <w:spacing w:line="312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  <w:r w:rsidRPr="009A2EB6">
        <w:rPr>
          <w:rFonts w:ascii="Arial" w:hAnsi="Arial" w:cs="Arial"/>
          <w:sz w:val="20"/>
          <w:szCs w:val="20"/>
          <w:lang w:val="en-US"/>
        </w:rPr>
        <w:t xml:space="preserve">V.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mesenterica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sup</w:t>
      </w:r>
      <w:r w:rsidR="007D1EA9" w:rsidRPr="009A2EB6">
        <w:rPr>
          <w:rFonts w:ascii="Arial" w:hAnsi="Arial" w:cs="Arial"/>
          <w:sz w:val="20"/>
          <w:szCs w:val="20"/>
          <w:lang w:val="en-US"/>
        </w:rPr>
        <w:t>erior</w:t>
      </w:r>
      <w:r w:rsidR="007B4211" w:rsidRPr="009A2EB6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7B4211" w:rsidRPr="009A2EB6">
        <w:rPr>
          <w:rFonts w:ascii="Arial" w:hAnsi="Arial" w:cs="Arial"/>
          <w:sz w:val="20"/>
          <w:szCs w:val="20"/>
          <w:lang w:val="en-US"/>
        </w:rPr>
        <w:t>:</w:t>
      </w:r>
      <w:r w:rsidR="009A2EB6">
        <w:rPr>
          <w:rFonts w:ascii="Arial" w:hAnsi="Arial" w:cs="Arial"/>
          <w:sz w:val="20"/>
          <w:szCs w:val="20"/>
          <w:lang w:val="en-US"/>
        </w:rPr>
        <w:tab/>
      </w:r>
      <w:r w:rsidR="007B4211" w:rsidRPr="009A2EB6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="007B4211" w:rsidRPr="009A2EB6">
        <w:rPr>
          <w:rFonts w:ascii="Arial" w:hAnsi="Arial" w:cs="Arial"/>
          <w:sz w:val="20"/>
          <w:szCs w:val="20"/>
          <w:lang w:val="en-US"/>
        </w:rPr>
        <w:t>nessuno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="007B4211" w:rsidRPr="009A2EB6">
        <w:rPr>
          <w:rFonts w:ascii="Arial" w:hAnsi="Arial" w:cs="Arial"/>
          <w:sz w:val="20"/>
          <w:szCs w:val="20"/>
          <w:lang w:val="en-US"/>
        </w:rPr>
        <w:t>chiusa</w:t>
      </w:r>
      <w:proofErr w:type="spellEnd"/>
      <w:r w:rsidR="007B4211" w:rsidRPr="009A2EB6">
        <w:rPr>
          <w:rFonts w:ascii="Arial" w:hAnsi="Arial" w:cs="Arial"/>
          <w:sz w:val="20"/>
          <w:szCs w:val="20"/>
          <w:lang w:val="en-US"/>
        </w:rPr>
        <w:t xml:space="preserve"> per una </w:t>
      </w:r>
      <w:proofErr w:type="spellStart"/>
      <w:r w:rsidR="007B4211" w:rsidRPr="009A2EB6">
        <w:rPr>
          <w:rFonts w:ascii="Arial" w:hAnsi="Arial" w:cs="Arial"/>
          <w:sz w:val="20"/>
          <w:szCs w:val="20"/>
          <w:lang w:val="en-US"/>
        </w:rPr>
        <w:t>lunghezza</w:t>
      </w:r>
      <w:proofErr w:type="spellEnd"/>
      <w:r w:rsidR="007B4211" w:rsidRPr="009A2EB6">
        <w:rPr>
          <w:rFonts w:ascii="Arial" w:hAnsi="Arial" w:cs="Arial"/>
          <w:sz w:val="20"/>
          <w:szCs w:val="20"/>
          <w:lang w:val="en-US"/>
        </w:rPr>
        <w:t xml:space="preserve"> di </w:t>
      </w:r>
      <w:r w:rsidRPr="009A2EB6">
        <w:rPr>
          <w:rFonts w:ascii="Arial" w:hAnsi="Arial" w:cs="Arial"/>
          <w:color w:val="FF0000"/>
          <w:sz w:val="20"/>
          <w:szCs w:val="20"/>
          <w:lang w:val="en-US"/>
        </w:rPr>
        <w:t>xx</w:t>
      </w:r>
      <w:r w:rsidRPr="009A2EB6">
        <w:rPr>
          <w:rFonts w:ascii="Arial" w:hAnsi="Arial" w:cs="Arial"/>
          <w:sz w:val="20"/>
          <w:szCs w:val="20"/>
          <w:lang w:val="en-US"/>
        </w:rPr>
        <w:t xml:space="preserve"> cm / </w:t>
      </w:r>
      <w:proofErr w:type="spellStart"/>
      <w:r w:rsidR="007B4211" w:rsidRPr="009A2EB6">
        <w:rPr>
          <w:rFonts w:ascii="Arial" w:hAnsi="Arial" w:cs="Arial"/>
          <w:sz w:val="20"/>
          <w:szCs w:val="20"/>
          <w:lang w:val="en-US"/>
        </w:rPr>
        <w:t>Riduzione</w:t>
      </w:r>
      <w:proofErr w:type="spellEnd"/>
      <w:r w:rsidR="007B4211" w:rsidRPr="009A2EB6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="007B4211" w:rsidRPr="009A2EB6">
        <w:rPr>
          <w:rFonts w:ascii="Arial" w:hAnsi="Arial" w:cs="Arial"/>
          <w:sz w:val="20"/>
          <w:szCs w:val="20"/>
          <w:lang w:val="en-US"/>
        </w:rPr>
        <w:t>calibro</w:t>
      </w:r>
      <w:proofErr w:type="spellEnd"/>
      <w:r w:rsidR="007B4211" w:rsidRPr="009A2EB6">
        <w:rPr>
          <w:rFonts w:ascii="Arial" w:hAnsi="Arial" w:cs="Arial"/>
          <w:sz w:val="20"/>
          <w:szCs w:val="20"/>
          <w:lang w:val="en-US"/>
        </w:rPr>
        <w:t xml:space="preserve"> per una </w:t>
      </w:r>
      <w:proofErr w:type="spellStart"/>
      <w:r w:rsidR="007B4211" w:rsidRPr="009A2EB6">
        <w:rPr>
          <w:rFonts w:ascii="Arial" w:hAnsi="Arial" w:cs="Arial"/>
          <w:sz w:val="20"/>
          <w:szCs w:val="20"/>
          <w:lang w:val="en-US"/>
        </w:rPr>
        <w:t>lunghezza</w:t>
      </w:r>
      <w:proofErr w:type="spellEnd"/>
      <w:r w:rsidR="007B4211" w:rsidRPr="009A2EB6">
        <w:rPr>
          <w:rFonts w:ascii="Arial" w:hAnsi="Arial" w:cs="Arial"/>
          <w:sz w:val="20"/>
          <w:szCs w:val="20"/>
          <w:lang w:val="en-US"/>
        </w:rPr>
        <w:t xml:space="preserve"> di </w:t>
      </w:r>
      <w:r w:rsidRPr="009A2EB6">
        <w:rPr>
          <w:rFonts w:ascii="Arial" w:hAnsi="Arial" w:cs="Arial"/>
          <w:color w:val="FF0000"/>
          <w:sz w:val="20"/>
          <w:szCs w:val="20"/>
          <w:lang w:val="en-US"/>
        </w:rPr>
        <w:t>xx</w:t>
      </w:r>
      <w:r w:rsidRPr="009A2EB6">
        <w:rPr>
          <w:rFonts w:ascii="Arial" w:hAnsi="Arial" w:cs="Arial"/>
          <w:sz w:val="20"/>
          <w:szCs w:val="20"/>
          <w:lang w:val="en-US"/>
        </w:rPr>
        <w:t xml:space="preserve"> cm]</w:t>
      </w:r>
    </w:p>
    <w:p w14:paraId="68C8A153" w14:textId="1EE4643B" w:rsidR="000705A2" w:rsidRPr="009A2EB6" w:rsidRDefault="000705A2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fr-CH"/>
        </w:rPr>
      </w:pPr>
      <w:proofErr w:type="spellStart"/>
      <w:proofErr w:type="gramStart"/>
      <w:r w:rsidRPr="009A2EB6">
        <w:rPr>
          <w:rFonts w:ascii="Arial" w:hAnsi="Arial" w:cs="Arial"/>
          <w:sz w:val="20"/>
          <w:szCs w:val="20"/>
          <w:lang w:val="fr-CH"/>
        </w:rPr>
        <w:t>A</w:t>
      </w:r>
      <w:r w:rsidR="007B4211" w:rsidRPr="009A2EB6">
        <w:rPr>
          <w:rFonts w:ascii="Arial" w:hAnsi="Arial" w:cs="Arial"/>
          <w:sz w:val="20"/>
          <w:szCs w:val="20"/>
          <w:lang w:val="fr-CH"/>
        </w:rPr>
        <w:t>ltri</w:t>
      </w:r>
      <w:proofErr w:type="spellEnd"/>
      <w:r w:rsidRPr="009A2EB6">
        <w:rPr>
          <w:rFonts w:ascii="Arial" w:hAnsi="Arial" w:cs="Arial"/>
          <w:sz w:val="20"/>
          <w:szCs w:val="20"/>
          <w:lang w:val="fr-CH"/>
        </w:rPr>
        <w:t>:</w:t>
      </w:r>
      <w:proofErr w:type="gramEnd"/>
      <w:r w:rsidRPr="009A2EB6">
        <w:rPr>
          <w:rFonts w:ascii="Arial" w:hAnsi="Arial" w:cs="Arial"/>
          <w:sz w:val="20"/>
          <w:szCs w:val="20"/>
          <w:lang w:val="fr-CH"/>
        </w:rPr>
        <w:t xml:space="preserve"> </w:t>
      </w:r>
      <w:r w:rsidR="009A2EB6">
        <w:rPr>
          <w:rFonts w:ascii="Arial" w:hAnsi="Arial" w:cs="Arial"/>
          <w:sz w:val="20"/>
          <w:szCs w:val="20"/>
          <w:lang w:val="fr-CH"/>
        </w:rPr>
        <w:tab/>
        <w:t>-</w:t>
      </w:r>
    </w:p>
    <w:p w14:paraId="68C8A154" w14:textId="427092C5" w:rsidR="00816C2A" w:rsidRPr="009A2EB6" w:rsidRDefault="00816C2A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fr-CH"/>
        </w:rPr>
      </w:pPr>
      <w:proofErr w:type="spellStart"/>
      <w:proofErr w:type="gramStart"/>
      <w:r w:rsidRPr="009A2EB6">
        <w:rPr>
          <w:rFonts w:ascii="Arial" w:hAnsi="Arial" w:cs="Arial"/>
          <w:sz w:val="20"/>
          <w:szCs w:val="20"/>
          <w:lang w:val="fr-CH"/>
        </w:rPr>
        <w:t>T</w:t>
      </w:r>
      <w:r w:rsidR="007B4211" w:rsidRPr="009A2EB6">
        <w:rPr>
          <w:rFonts w:ascii="Arial" w:hAnsi="Arial" w:cs="Arial"/>
          <w:sz w:val="20"/>
          <w:szCs w:val="20"/>
          <w:lang w:val="fr-CH"/>
        </w:rPr>
        <w:t>rombosi</w:t>
      </w:r>
      <w:proofErr w:type="spellEnd"/>
      <w:r w:rsidRPr="009A2EB6">
        <w:rPr>
          <w:rFonts w:ascii="Arial" w:hAnsi="Arial" w:cs="Arial"/>
          <w:sz w:val="20"/>
          <w:szCs w:val="20"/>
          <w:lang w:val="fr-CH"/>
        </w:rPr>
        <w:t>:</w:t>
      </w:r>
      <w:proofErr w:type="gramEnd"/>
      <w:r w:rsidRPr="009A2EB6">
        <w:rPr>
          <w:rFonts w:ascii="Arial" w:hAnsi="Arial" w:cs="Arial"/>
          <w:sz w:val="20"/>
          <w:szCs w:val="20"/>
          <w:lang w:val="fr-CH"/>
        </w:rPr>
        <w:t xml:space="preserve"> </w:t>
      </w:r>
      <w:r w:rsidR="009A2EB6">
        <w:rPr>
          <w:rFonts w:ascii="Arial" w:hAnsi="Arial" w:cs="Arial"/>
          <w:sz w:val="20"/>
          <w:szCs w:val="20"/>
          <w:lang w:val="fr-CH"/>
        </w:rPr>
        <w:tab/>
      </w:r>
      <w:r w:rsidR="007B4211" w:rsidRPr="009A2EB6">
        <w:rPr>
          <w:rFonts w:ascii="Arial" w:hAnsi="Arial" w:cs="Arial"/>
          <w:sz w:val="20"/>
          <w:szCs w:val="20"/>
          <w:lang w:val="fr-CH"/>
        </w:rPr>
        <w:t>[no / si</w:t>
      </w:r>
      <w:r w:rsidRPr="009A2EB6">
        <w:rPr>
          <w:rFonts w:ascii="Arial" w:hAnsi="Arial" w:cs="Arial"/>
          <w:sz w:val="20"/>
          <w:szCs w:val="20"/>
          <w:lang w:val="fr-CH"/>
        </w:rPr>
        <w:t>]</w:t>
      </w:r>
    </w:p>
    <w:p w14:paraId="68C8A155" w14:textId="77777777" w:rsidR="000705A2" w:rsidRPr="009A2EB6" w:rsidRDefault="000705A2" w:rsidP="009A2EB6">
      <w:pPr>
        <w:pStyle w:val="Listenabsatz"/>
        <w:spacing w:line="312" w:lineRule="auto"/>
        <w:ind w:left="0"/>
        <w:rPr>
          <w:rFonts w:cs="Arial"/>
          <w:szCs w:val="20"/>
          <w:lang w:val="fr-CH"/>
        </w:rPr>
      </w:pPr>
    </w:p>
    <w:p w14:paraId="68C8A156" w14:textId="60DC64FA" w:rsidR="000705A2" w:rsidRPr="009A2EB6" w:rsidRDefault="00B63FF2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fr-CH"/>
        </w:rPr>
      </w:pPr>
      <w:proofErr w:type="spellStart"/>
      <w:proofErr w:type="gramStart"/>
      <w:r w:rsidRPr="009A2EB6">
        <w:rPr>
          <w:rFonts w:ascii="Arial" w:hAnsi="Arial" w:cs="Arial"/>
          <w:b/>
          <w:sz w:val="20"/>
          <w:szCs w:val="20"/>
          <w:lang w:val="fr-CH"/>
        </w:rPr>
        <w:t>Vasi</w:t>
      </w:r>
      <w:proofErr w:type="spellEnd"/>
      <w:r w:rsidR="000705A2" w:rsidRPr="009A2EB6">
        <w:rPr>
          <w:rFonts w:ascii="Arial" w:hAnsi="Arial" w:cs="Arial"/>
          <w:sz w:val="20"/>
          <w:szCs w:val="20"/>
          <w:lang w:val="fr-CH"/>
        </w:rPr>
        <w:t>:</w:t>
      </w:r>
      <w:proofErr w:type="gramEnd"/>
      <w:r w:rsidR="000705A2" w:rsidRPr="009A2EB6">
        <w:rPr>
          <w:rFonts w:ascii="Arial" w:hAnsi="Arial" w:cs="Arial"/>
          <w:sz w:val="20"/>
          <w:szCs w:val="20"/>
          <w:lang w:val="fr-CH"/>
        </w:rPr>
        <w:t xml:space="preserve"> </w:t>
      </w:r>
      <w:r w:rsidR="009A2EB6">
        <w:rPr>
          <w:rFonts w:ascii="Arial" w:hAnsi="Arial" w:cs="Arial"/>
          <w:sz w:val="20"/>
          <w:szCs w:val="20"/>
          <w:lang w:val="fr-CH"/>
        </w:rPr>
        <w:tab/>
      </w:r>
      <w:r w:rsidR="007D1EA9" w:rsidRPr="009A2EB6">
        <w:rPr>
          <w:rFonts w:ascii="Arial" w:hAnsi="Arial" w:cs="Arial"/>
          <w:sz w:val="20"/>
          <w:szCs w:val="20"/>
          <w:lang w:val="fr-CH"/>
        </w:rPr>
        <w:t>[</w:t>
      </w:r>
      <w:proofErr w:type="spellStart"/>
      <w:r w:rsidRPr="009A2EB6">
        <w:rPr>
          <w:rFonts w:ascii="Arial" w:hAnsi="Arial" w:cs="Arial"/>
          <w:sz w:val="20"/>
          <w:szCs w:val="20"/>
          <w:lang w:val="fr-CH"/>
        </w:rPr>
        <w:t>Normali</w:t>
      </w:r>
      <w:proofErr w:type="spellEnd"/>
      <w:r w:rsidR="007D1EA9" w:rsidRPr="009A2EB6">
        <w:rPr>
          <w:rFonts w:ascii="Arial" w:hAnsi="Arial" w:cs="Arial"/>
          <w:sz w:val="20"/>
          <w:szCs w:val="20"/>
          <w:lang w:val="fr-CH"/>
        </w:rPr>
        <w:t xml:space="preserve"> / </w:t>
      </w:r>
      <w:proofErr w:type="spellStart"/>
      <w:r w:rsidRPr="009A2EB6">
        <w:rPr>
          <w:rFonts w:ascii="Arial" w:hAnsi="Arial" w:cs="Arial"/>
          <w:sz w:val="20"/>
          <w:szCs w:val="20"/>
          <w:lang w:val="fr-CH"/>
        </w:rPr>
        <w:t>Varianti</w:t>
      </w:r>
      <w:proofErr w:type="spellEnd"/>
      <w:r w:rsidRPr="009A2EB6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9A2EB6">
        <w:rPr>
          <w:rFonts w:ascii="Arial" w:hAnsi="Arial" w:cs="Arial"/>
          <w:sz w:val="20"/>
          <w:szCs w:val="20"/>
          <w:lang w:val="fr-CH"/>
        </w:rPr>
        <w:t>anatomiche</w:t>
      </w:r>
      <w:proofErr w:type="spellEnd"/>
      <w:r w:rsidRPr="009A2EB6">
        <w:rPr>
          <w:rFonts w:ascii="Arial" w:hAnsi="Arial" w:cs="Arial"/>
          <w:sz w:val="20"/>
          <w:szCs w:val="20"/>
          <w:lang w:val="fr-CH"/>
        </w:rPr>
        <w:t xml:space="preserve"> </w:t>
      </w:r>
      <w:r w:rsidR="00324B99" w:rsidRPr="009A2EB6">
        <w:rPr>
          <w:rFonts w:ascii="Arial" w:hAnsi="Arial" w:cs="Arial"/>
          <w:sz w:val="20"/>
          <w:szCs w:val="20"/>
          <w:lang w:val="fr-CH"/>
        </w:rPr>
        <w:t xml:space="preserve">/ </w:t>
      </w:r>
      <w:proofErr w:type="spellStart"/>
      <w:r w:rsidRPr="009A2EB6">
        <w:rPr>
          <w:rFonts w:ascii="Arial" w:hAnsi="Arial" w:cs="Arial"/>
          <w:sz w:val="20"/>
          <w:szCs w:val="20"/>
          <w:lang w:val="fr-CH"/>
        </w:rPr>
        <w:t>Arteriosclerosi</w:t>
      </w:r>
      <w:proofErr w:type="spellEnd"/>
      <w:r w:rsidR="007D1EA9" w:rsidRPr="009A2EB6">
        <w:rPr>
          <w:rFonts w:ascii="Arial" w:hAnsi="Arial" w:cs="Arial"/>
          <w:sz w:val="20"/>
          <w:szCs w:val="20"/>
          <w:lang w:val="fr-CH"/>
        </w:rPr>
        <w:t>]</w:t>
      </w:r>
    </w:p>
    <w:p w14:paraId="68C8A157" w14:textId="021ABEF7" w:rsidR="000705A2" w:rsidRPr="009A2EB6" w:rsidRDefault="00B63FF2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fr-CH"/>
        </w:rPr>
      </w:pPr>
      <w:r w:rsidRPr="009A2EB6">
        <w:rPr>
          <w:rFonts w:ascii="Arial" w:hAnsi="Arial" w:cs="Arial"/>
          <w:b/>
          <w:sz w:val="20"/>
          <w:szCs w:val="20"/>
          <w:lang w:val="fr-CH"/>
        </w:rPr>
        <w:t xml:space="preserve">Vie </w:t>
      </w:r>
      <w:proofErr w:type="spellStart"/>
      <w:r w:rsidRPr="009A2EB6">
        <w:rPr>
          <w:rFonts w:ascii="Arial" w:hAnsi="Arial" w:cs="Arial"/>
          <w:b/>
          <w:sz w:val="20"/>
          <w:szCs w:val="20"/>
          <w:lang w:val="fr-CH"/>
        </w:rPr>
        <w:t>biliari</w:t>
      </w:r>
      <w:proofErr w:type="spellEnd"/>
      <w:r w:rsidRPr="009A2EB6">
        <w:rPr>
          <w:rFonts w:ascii="Arial" w:hAnsi="Arial" w:cs="Arial"/>
          <w:b/>
          <w:sz w:val="20"/>
          <w:szCs w:val="20"/>
          <w:lang w:val="fr-CH"/>
        </w:rPr>
        <w:t xml:space="preserve">/ </w:t>
      </w:r>
      <w:proofErr w:type="spellStart"/>
      <w:proofErr w:type="gramStart"/>
      <w:r w:rsidRPr="009A2EB6">
        <w:rPr>
          <w:rFonts w:ascii="Arial" w:hAnsi="Arial" w:cs="Arial"/>
          <w:b/>
          <w:sz w:val="20"/>
          <w:szCs w:val="20"/>
          <w:lang w:val="fr-CH"/>
        </w:rPr>
        <w:t>Colecisti</w:t>
      </w:r>
      <w:proofErr w:type="spellEnd"/>
      <w:r w:rsidR="000705A2" w:rsidRPr="009A2EB6">
        <w:rPr>
          <w:rFonts w:ascii="Arial" w:hAnsi="Arial" w:cs="Arial"/>
          <w:sz w:val="20"/>
          <w:szCs w:val="20"/>
          <w:lang w:val="fr-CH"/>
        </w:rPr>
        <w:t>:</w:t>
      </w:r>
      <w:proofErr w:type="gramEnd"/>
      <w:r w:rsidR="000705A2" w:rsidRPr="009A2EB6">
        <w:rPr>
          <w:rFonts w:ascii="Arial" w:hAnsi="Arial" w:cs="Arial"/>
          <w:sz w:val="20"/>
          <w:szCs w:val="20"/>
          <w:lang w:val="fr-CH"/>
        </w:rPr>
        <w:t xml:space="preserve"> </w:t>
      </w:r>
      <w:r w:rsidR="009A2EB6"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Pr="009A2EB6">
        <w:rPr>
          <w:rFonts w:ascii="Arial" w:hAnsi="Arial" w:cs="Arial"/>
          <w:sz w:val="20"/>
          <w:szCs w:val="20"/>
          <w:lang w:val="fr-CH"/>
        </w:rPr>
        <w:t>Normali</w:t>
      </w:r>
      <w:proofErr w:type="spellEnd"/>
    </w:p>
    <w:p w14:paraId="68C8A158" w14:textId="571CABAC" w:rsidR="008266EB" w:rsidRPr="009A2EB6" w:rsidRDefault="008266EB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fr-CH"/>
        </w:rPr>
      </w:pPr>
      <w:proofErr w:type="spellStart"/>
      <w:proofErr w:type="gramStart"/>
      <w:r w:rsidRPr="009A2EB6">
        <w:rPr>
          <w:rFonts w:ascii="Arial" w:hAnsi="Arial" w:cs="Arial"/>
          <w:b/>
          <w:sz w:val="20"/>
          <w:szCs w:val="20"/>
          <w:lang w:val="fr-CH"/>
        </w:rPr>
        <w:t>L</w:t>
      </w:r>
      <w:r w:rsidR="00B63FF2" w:rsidRPr="009A2EB6">
        <w:rPr>
          <w:rFonts w:ascii="Arial" w:hAnsi="Arial" w:cs="Arial"/>
          <w:b/>
          <w:sz w:val="20"/>
          <w:szCs w:val="20"/>
          <w:lang w:val="fr-CH"/>
        </w:rPr>
        <w:t>infonodi</w:t>
      </w:r>
      <w:proofErr w:type="spellEnd"/>
      <w:r w:rsidRPr="009A2EB6">
        <w:rPr>
          <w:rFonts w:ascii="Arial" w:hAnsi="Arial" w:cs="Arial"/>
          <w:sz w:val="20"/>
          <w:szCs w:val="20"/>
          <w:lang w:val="fr-CH"/>
        </w:rPr>
        <w:t>:</w:t>
      </w:r>
      <w:proofErr w:type="gramEnd"/>
      <w:r w:rsidRPr="009A2EB6">
        <w:rPr>
          <w:rFonts w:ascii="Arial" w:hAnsi="Arial" w:cs="Arial"/>
          <w:sz w:val="20"/>
          <w:szCs w:val="20"/>
          <w:lang w:val="fr-CH"/>
        </w:rPr>
        <w:t xml:space="preserve"> </w:t>
      </w:r>
      <w:r w:rsidR="009A2EB6"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="00B63FF2" w:rsidRPr="009A2EB6">
        <w:rPr>
          <w:rFonts w:ascii="Arial" w:hAnsi="Arial" w:cs="Arial"/>
          <w:sz w:val="20"/>
          <w:szCs w:val="20"/>
          <w:lang w:val="fr-CH"/>
        </w:rPr>
        <w:t>Normali</w:t>
      </w:r>
      <w:proofErr w:type="spellEnd"/>
    </w:p>
    <w:p w14:paraId="68C8A159" w14:textId="01F2CA32" w:rsidR="008266EB" w:rsidRPr="009A2EB6" w:rsidRDefault="008266EB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9A2EB6">
        <w:rPr>
          <w:rFonts w:ascii="Arial" w:hAnsi="Arial" w:cs="Arial"/>
          <w:b/>
          <w:sz w:val="20"/>
          <w:szCs w:val="20"/>
          <w:lang w:val="en-US"/>
        </w:rPr>
        <w:t>Peritone</w:t>
      </w:r>
      <w:r w:rsidR="00B63FF2" w:rsidRPr="009A2EB6">
        <w:rPr>
          <w:rFonts w:ascii="Arial" w:hAnsi="Arial" w:cs="Arial"/>
          <w:b/>
          <w:sz w:val="20"/>
          <w:szCs w:val="20"/>
          <w:lang w:val="en-US"/>
        </w:rPr>
        <w:t>o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: </w:t>
      </w:r>
      <w:r w:rsidR="009A2EB6">
        <w:rPr>
          <w:rFonts w:ascii="Arial" w:hAnsi="Arial" w:cs="Arial"/>
          <w:sz w:val="20"/>
          <w:szCs w:val="20"/>
          <w:lang w:val="en-US"/>
        </w:rPr>
        <w:tab/>
      </w:r>
      <w:r w:rsidRPr="009A2EB6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="00B63FF2" w:rsidRPr="009A2EB6">
        <w:rPr>
          <w:rFonts w:ascii="Arial" w:hAnsi="Arial" w:cs="Arial"/>
          <w:sz w:val="20"/>
          <w:szCs w:val="20"/>
          <w:lang w:val="en-US"/>
        </w:rPr>
        <w:t>Ascite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/ </w:t>
      </w:r>
      <w:r w:rsidR="00B63FF2" w:rsidRPr="009A2EB6">
        <w:rPr>
          <w:rFonts w:ascii="Arial" w:hAnsi="Arial" w:cs="Arial"/>
          <w:sz w:val="20"/>
          <w:szCs w:val="20"/>
          <w:lang w:val="en-US"/>
        </w:rPr>
        <w:t xml:space="preserve">Noduli / </w:t>
      </w:r>
      <w:proofErr w:type="spellStart"/>
      <w:r w:rsidR="00B63FF2" w:rsidRPr="009A2EB6">
        <w:rPr>
          <w:rFonts w:ascii="Arial" w:hAnsi="Arial" w:cs="Arial"/>
          <w:sz w:val="20"/>
          <w:szCs w:val="20"/>
          <w:lang w:val="en-US"/>
        </w:rPr>
        <w:t>imbibizione</w:t>
      </w:r>
      <w:proofErr w:type="spellEnd"/>
      <w:r w:rsidR="00B63FF2" w:rsidRPr="009A2E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3FF2" w:rsidRPr="009A2EB6">
        <w:rPr>
          <w:rFonts w:ascii="Arial" w:hAnsi="Arial" w:cs="Arial"/>
          <w:sz w:val="20"/>
          <w:szCs w:val="20"/>
          <w:lang w:val="en-US"/>
        </w:rPr>
        <w:t>mesenteriale</w:t>
      </w:r>
      <w:proofErr w:type="spellEnd"/>
      <w:r w:rsidR="00B63FF2" w:rsidRPr="009A2E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3FF2" w:rsidRPr="009A2EB6">
        <w:rPr>
          <w:rFonts w:ascii="Arial" w:hAnsi="Arial" w:cs="Arial"/>
          <w:sz w:val="20"/>
          <w:szCs w:val="20"/>
          <w:lang w:val="en-US"/>
        </w:rPr>
        <w:t>od</w:t>
      </w:r>
      <w:proofErr w:type="spellEnd"/>
      <w:r w:rsidR="00B63FF2" w:rsidRPr="009A2E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3FF2" w:rsidRPr="009A2EB6">
        <w:rPr>
          <w:rFonts w:ascii="Arial" w:hAnsi="Arial" w:cs="Arial"/>
          <w:sz w:val="20"/>
          <w:szCs w:val="20"/>
          <w:lang w:val="en-US"/>
        </w:rPr>
        <w:t>omentale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>]</w:t>
      </w:r>
    </w:p>
    <w:p w14:paraId="68C8A15A" w14:textId="77777777" w:rsidR="008266EB" w:rsidRPr="009A2EB6" w:rsidRDefault="008266EB" w:rsidP="009A2EB6">
      <w:pPr>
        <w:pStyle w:val="Listenabsatz"/>
        <w:spacing w:line="312" w:lineRule="auto"/>
        <w:ind w:left="0"/>
        <w:rPr>
          <w:rFonts w:cs="Arial"/>
          <w:b/>
          <w:szCs w:val="20"/>
          <w:lang w:val="en-US"/>
        </w:rPr>
      </w:pPr>
    </w:p>
    <w:p w14:paraId="68C8A15B" w14:textId="3777510F" w:rsidR="000705A2" w:rsidRPr="009A2EB6" w:rsidRDefault="00B63FF2" w:rsidP="009A2EB6">
      <w:pPr>
        <w:pStyle w:val="Listenabsatz"/>
        <w:tabs>
          <w:tab w:val="left" w:pos="2835"/>
        </w:tabs>
        <w:spacing w:line="312" w:lineRule="auto"/>
        <w:ind w:left="0"/>
        <w:rPr>
          <w:rFonts w:cs="Arial"/>
          <w:szCs w:val="20"/>
          <w:lang w:val="fr-CH"/>
        </w:rPr>
      </w:pPr>
      <w:proofErr w:type="spellStart"/>
      <w:proofErr w:type="gramStart"/>
      <w:r w:rsidRPr="009A2EB6">
        <w:rPr>
          <w:rFonts w:cs="Arial"/>
          <w:b/>
          <w:szCs w:val="20"/>
          <w:lang w:val="fr-CH"/>
        </w:rPr>
        <w:t>Fegato</w:t>
      </w:r>
      <w:proofErr w:type="spellEnd"/>
      <w:r w:rsidR="000705A2" w:rsidRPr="009A2EB6">
        <w:rPr>
          <w:rFonts w:cs="Arial"/>
          <w:szCs w:val="20"/>
          <w:lang w:val="fr-CH"/>
        </w:rPr>
        <w:t>:</w:t>
      </w:r>
      <w:proofErr w:type="gramEnd"/>
      <w:r w:rsidR="000705A2" w:rsidRPr="009A2EB6">
        <w:rPr>
          <w:rFonts w:cs="Arial"/>
          <w:szCs w:val="20"/>
          <w:lang w:val="fr-CH"/>
        </w:rPr>
        <w:t xml:space="preserve"> </w:t>
      </w:r>
      <w:r w:rsidR="009A2EB6">
        <w:rPr>
          <w:rFonts w:cs="Arial"/>
          <w:szCs w:val="20"/>
          <w:lang w:val="fr-CH"/>
        </w:rPr>
        <w:tab/>
      </w:r>
      <w:r w:rsidRPr="009A2EB6">
        <w:rPr>
          <w:rFonts w:cs="Arial"/>
          <w:szCs w:val="20"/>
          <w:lang w:val="fr-CH"/>
        </w:rPr>
        <w:t>Normale</w:t>
      </w:r>
    </w:p>
    <w:p w14:paraId="68C8A15C" w14:textId="776D8995" w:rsidR="000705A2" w:rsidRPr="009A2EB6" w:rsidRDefault="000705A2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fr-CH"/>
        </w:rPr>
      </w:pPr>
      <w:proofErr w:type="spellStart"/>
      <w:proofErr w:type="gramStart"/>
      <w:r w:rsidRPr="009A2EB6">
        <w:rPr>
          <w:rFonts w:ascii="Arial" w:hAnsi="Arial" w:cs="Arial"/>
          <w:b/>
          <w:sz w:val="20"/>
          <w:szCs w:val="20"/>
          <w:lang w:val="fr-CH"/>
        </w:rPr>
        <w:t>Milz</w:t>
      </w:r>
      <w:r w:rsidR="00B63FF2" w:rsidRPr="009A2EB6">
        <w:rPr>
          <w:rFonts w:ascii="Arial" w:hAnsi="Arial" w:cs="Arial"/>
          <w:b/>
          <w:sz w:val="20"/>
          <w:szCs w:val="20"/>
          <w:lang w:val="fr-CH"/>
        </w:rPr>
        <w:t>a</w:t>
      </w:r>
      <w:proofErr w:type="spellEnd"/>
      <w:r w:rsidR="007D1EA9" w:rsidRPr="009A2EB6">
        <w:rPr>
          <w:rFonts w:ascii="Arial" w:hAnsi="Arial" w:cs="Arial"/>
          <w:sz w:val="20"/>
          <w:szCs w:val="20"/>
          <w:lang w:val="fr-CH"/>
        </w:rPr>
        <w:t>:</w:t>
      </w:r>
      <w:proofErr w:type="gramEnd"/>
      <w:r w:rsidR="007D1EA9" w:rsidRPr="009A2EB6">
        <w:rPr>
          <w:rFonts w:ascii="Arial" w:hAnsi="Arial" w:cs="Arial"/>
          <w:sz w:val="20"/>
          <w:szCs w:val="20"/>
          <w:lang w:val="fr-CH"/>
        </w:rPr>
        <w:t xml:space="preserve"> </w:t>
      </w:r>
      <w:r w:rsidR="009A2EB6">
        <w:rPr>
          <w:rFonts w:ascii="Arial" w:hAnsi="Arial" w:cs="Arial"/>
          <w:sz w:val="20"/>
          <w:szCs w:val="20"/>
          <w:lang w:val="fr-CH"/>
        </w:rPr>
        <w:tab/>
      </w:r>
      <w:r w:rsidR="00B63FF2" w:rsidRPr="009A2EB6">
        <w:rPr>
          <w:rFonts w:ascii="Arial" w:hAnsi="Arial" w:cs="Arial"/>
          <w:sz w:val="20"/>
          <w:szCs w:val="20"/>
          <w:lang w:val="fr-CH"/>
        </w:rPr>
        <w:t>Normale</w:t>
      </w:r>
    </w:p>
    <w:p w14:paraId="68C8A15D" w14:textId="404410DD" w:rsidR="000705A2" w:rsidRPr="009A2EB6" w:rsidRDefault="00B63FF2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fr-CH"/>
        </w:rPr>
      </w:pPr>
      <w:proofErr w:type="gramStart"/>
      <w:r w:rsidRPr="009A2EB6">
        <w:rPr>
          <w:rFonts w:ascii="Arial" w:hAnsi="Arial" w:cs="Arial"/>
          <w:b/>
          <w:sz w:val="20"/>
          <w:szCs w:val="20"/>
          <w:lang w:val="fr-CH"/>
        </w:rPr>
        <w:t>Reni</w:t>
      </w:r>
      <w:r w:rsidR="007D1EA9" w:rsidRPr="009A2EB6">
        <w:rPr>
          <w:rFonts w:ascii="Arial" w:hAnsi="Arial" w:cs="Arial"/>
          <w:sz w:val="20"/>
          <w:szCs w:val="20"/>
          <w:lang w:val="fr-CH"/>
        </w:rPr>
        <w:t>:</w:t>
      </w:r>
      <w:proofErr w:type="gramEnd"/>
      <w:r w:rsidR="007D1EA9" w:rsidRPr="009A2EB6">
        <w:rPr>
          <w:rFonts w:ascii="Arial" w:hAnsi="Arial" w:cs="Arial"/>
          <w:sz w:val="20"/>
          <w:szCs w:val="20"/>
          <w:lang w:val="fr-CH"/>
        </w:rPr>
        <w:t xml:space="preserve"> </w:t>
      </w:r>
      <w:r w:rsidR="009A2EB6">
        <w:rPr>
          <w:rFonts w:ascii="Arial" w:hAnsi="Arial" w:cs="Arial"/>
          <w:sz w:val="20"/>
          <w:szCs w:val="20"/>
          <w:lang w:val="fr-CH"/>
        </w:rPr>
        <w:tab/>
      </w:r>
      <w:r w:rsidRPr="009A2EB6">
        <w:rPr>
          <w:rFonts w:ascii="Arial" w:hAnsi="Arial" w:cs="Arial"/>
          <w:sz w:val="20"/>
          <w:szCs w:val="20"/>
          <w:lang w:val="fr-CH"/>
        </w:rPr>
        <w:t>Normale</w:t>
      </w:r>
    </w:p>
    <w:p w14:paraId="68C8A15E" w14:textId="0E47D251" w:rsidR="000705A2" w:rsidRPr="009A2EB6" w:rsidRDefault="00B63FF2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fr-CH"/>
        </w:rPr>
      </w:pPr>
      <w:proofErr w:type="spellStart"/>
      <w:proofErr w:type="gramStart"/>
      <w:r w:rsidRPr="009A2EB6">
        <w:rPr>
          <w:rFonts w:ascii="Arial" w:hAnsi="Arial" w:cs="Arial"/>
          <w:b/>
          <w:sz w:val="20"/>
          <w:szCs w:val="20"/>
          <w:lang w:val="fr-CH"/>
        </w:rPr>
        <w:t>Surreni</w:t>
      </w:r>
      <w:proofErr w:type="spellEnd"/>
      <w:r w:rsidR="007D1EA9" w:rsidRPr="009A2EB6">
        <w:rPr>
          <w:rFonts w:ascii="Arial" w:hAnsi="Arial" w:cs="Arial"/>
          <w:sz w:val="20"/>
          <w:szCs w:val="20"/>
          <w:lang w:val="fr-CH"/>
        </w:rPr>
        <w:t>:</w:t>
      </w:r>
      <w:proofErr w:type="gramEnd"/>
      <w:r w:rsidR="007D1EA9" w:rsidRPr="009A2EB6">
        <w:rPr>
          <w:rFonts w:ascii="Arial" w:hAnsi="Arial" w:cs="Arial"/>
          <w:sz w:val="20"/>
          <w:szCs w:val="20"/>
          <w:lang w:val="fr-CH"/>
        </w:rPr>
        <w:t xml:space="preserve"> </w:t>
      </w:r>
      <w:r w:rsidR="009A2EB6">
        <w:rPr>
          <w:rFonts w:ascii="Arial" w:hAnsi="Arial" w:cs="Arial"/>
          <w:sz w:val="20"/>
          <w:szCs w:val="20"/>
          <w:lang w:val="fr-CH"/>
        </w:rPr>
        <w:tab/>
      </w:r>
      <w:r w:rsidRPr="009A2EB6">
        <w:rPr>
          <w:rFonts w:ascii="Arial" w:hAnsi="Arial" w:cs="Arial"/>
          <w:sz w:val="20"/>
          <w:szCs w:val="20"/>
          <w:lang w:val="fr-CH"/>
        </w:rPr>
        <w:t>Normale</w:t>
      </w:r>
    </w:p>
    <w:p w14:paraId="68C8A15F" w14:textId="77777777" w:rsidR="00974390" w:rsidRPr="009A2EB6" w:rsidRDefault="00974390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fr-CH"/>
        </w:rPr>
      </w:pPr>
    </w:p>
    <w:p w14:paraId="68C8A161" w14:textId="61998FDD" w:rsidR="00974390" w:rsidRPr="009A2EB6" w:rsidRDefault="00B63FF2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9A2EB6">
        <w:rPr>
          <w:rFonts w:ascii="Arial" w:hAnsi="Arial" w:cs="Arial"/>
          <w:b/>
          <w:sz w:val="20"/>
          <w:szCs w:val="20"/>
          <w:lang w:val="en-GB"/>
        </w:rPr>
        <w:t>Apparato</w:t>
      </w:r>
      <w:proofErr w:type="spellEnd"/>
      <w:r w:rsidRPr="009A2EB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9A2EB6">
        <w:rPr>
          <w:rFonts w:ascii="Arial" w:hAnsi="Arial" w:cs="Arial"/>
          <w:b/>
          <w:sz w:val="20"/>
          <w:szCs w:val="20"/>
          <w:lang w:val="en-GB"/>
        </w:rPr>
        <w:t>Muscoloscheltrico</w:t>
      </w:r>
      <w:proofErr w:type="spellEnd"/>
      <w:r w:rsidR="008266EB" w:rsidRPr="009A2EB6">
        <w:rPr>
          <w:rFonts w:ascii="Arial" w:hAnsi="Arial" w:cs="Arial"/>
          <w:b/>
          <w:sz w:val="20"/>
          <w:szCs w:val="20"/>
          <w:lang w:val="en-GB"/>
        </w:rPr>
        <w:t>:</w:t>
      </w:r>
      <w:r w:rsidR="009975DC" w:rsidRPr="009A2EB6">
        <w:rPr>
          <w:rFonts w:ascii="Arial" w:hAnsi="Arial" w:cs="Arial"/>
          <w:sz w:val="20"/>
          <w:szCs w:val="20"/>
          <w:lang w:val="en-GB"/>
        </w:rPr>
        <w:t xml:space="preserve"> </w:t>
      </w:r>
      <w:r w:rsidR="009A2EB6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9A2EB6">
        <w:rPr>
          <w:rFonts w:ascii="Arial" w:hAnsi="Arial" w:cs="Arial"/>
          <w:sz w:val="20"/>
          <w:szCs w:val="20"/>
          <w:lang w:val="en-GB"/>
        </w:rPr>
        <w:t>Normale</w:t>
      </w:r>
      <w:proofErr w:type="spellEnd"/>
    </w:p>
    <w:p w14:paraId="68C8A162" w14:textId="10388F22" w:rsidR="000705A2" w:rsidRPr="009A2EB6" w:rsidRDefault="00B63FF2" w:rsidP="009A2EB6">
      <w:pPr>
        <w:tabs>
          <w:tab w:val="left" w:pos="2835"/>
        </w:tabs>
        <w:spacing w:line="312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9A2EB6">
        <w:rPr>
          <w:rFonts w:ascii="Arial" w:hAnsi="Arial" w:cs="Arial"/>
          <w:b/>
          <w:sz w:val="20"/>
          <w:szCs w:val="20"/>
          <w:lang w:val="en-GB"/>
        </w:rPr>
        <w:t>Ulteriori</w:t>
      </w:r>
      <w:proofErr w:type="spellEnd"/>
      <w:r w:rsidRPr="009A2EB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9A2EB6">
        <w:rPr>
          <w:rFonts w:ascii="Arial" w:hAnsi="Arial" w:cs="Arial"/>
          <w:b/>
          <w:sz w:val="20"/>
          <w:szCs w:val="20"/>
          <w:lang w:val="en-GB"/>
        </w:rPr>
        <w:t>reperti</w:t>
      </w:r>
      <w:proofErr w:type="spellEnd"/>
      <w:r w:rsidR="009975DC" w:rsidRPr="009A2EB6">
        <w:rPr>
          <w:rFonts w:ascii="Arial" w:hAnsi="Arial" w:cs="Arial"/>
          <w:sz w:val="20"/>
          <w:szCs w:val="20"/>
          <w:lang w:val="en-GB"/>
        </w:rPr>
        <w:t xml:space="preserve">: </w:t>
      </w:r>
      <w:r w:rsidR="009A2EB6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9A2EB6">
        <w:rPr>
          <w:rFonts w:ascii="Arial" w:hAnsi="Arial" w:cs="Arial"/>
          <w:sz w:val="20"/>
          <w:szCs w:val="20"/>
          <w:lang w:val="en-GB"/>
        </w:rPr>
        <w:t>Nessuno</w:t>
      </w:r>
      <w:proofErr w:type="spellEnd"/>
    </w:p>
    <w:p w14:paraId="68C8A163" w14:textId="77777777" w:rsidR="000705A2" w:rsidRPr="009A2EB6" w:rsidRDefault="000705A2" w:rsidP="009A2EB6">
      <w:pPr>
        <w:spacing w:line="312" w:lineRule="auto"/>
        <w:rPr>
          <w:rFonts w:ascii="Arial" w:hAnsi="Arial" w:cs="Arial"/>
          <w:sz w:val="20"/>
          <w:szCs w:val="20"/>
          <w:lang w:val="en-GB"/>
        </w:rPr>
      </w:pPr>
    </w:p>
    <w:p w14:paraId="68C8A165" w14:textId="01F2A9E1" w:rsidR="000705A2" w:rsidRDefault="00B63FF2" w:rsidP="009A2EB6">
      <w:pPr>
        <w:spacing w:line="312" w:lineRule="auto"/>
        <w:rPr>
          <w:rFonts w:ascii="Arial" w:hAnsi="Arial" w:cs="Arial"/>
          <w:b/>
          <w:sz w:val="24"/>
          <w:szCs w:val="24"/>
        </w:rPr>
      </w:pPr>
      <w:proofErr w:type="spellStart"/>
      <w:r w:rsidRPr="009A2EB6">
        <w:rPr>
          <w:rFonts w:ascii="Arial" w:hAnsi="Arial" w:cs="Arial"/>
          <w:b/>
          <w:sz w:val="24"/>
          <w:szCs w:val="24"/>
        </w:rPr>
        <w:t>Conclusioni</w:t>
      </w:r>
      <w:proofErr w:type="spellEnd"/>
      <w:r w:rsidR="000705A2" w:rsidRPr="009A2EB6">
        <w:rPr>
          <w:rFonts w:ascii="Arial" w:hAnsi="Arial" w:cs="Arial"/>
          <w:b/>
          <w:sz w:val="24"/>
          <w:szCs w:val="24"/>
        </w:rPr>
        <w:t>:</w:t>
      </w:r>
    </w:p>
    <w:p w14:paraId="250E406B" w14:textId="77777777" w:rsidR="009A2EB6" w:rsidRPr="009A2EB6" w:rsidRDefault="009A2EB6" w:rsidP="009A2EB6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Sospetto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lesione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tumorale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nella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[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testa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corpo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cosa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processo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uncinato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] [con / senza]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ccoinvolgimento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A2EB6">
        <w:rPr>
          <w:rFonts w:ascii="Arial" w:hAnsi="Arial" w:cs="Arial"/>
          <w:sz w:val="20"/>
          <w:szCs w:val="20"/>
          <w:lang w:val="en-US"/>
        </w:rPr>
        <w:t>vascolare</w:t>
      </w:r>
      <w:proofErr w:type="spellEnd"/>
      <w:r w:rsidRPr="009A2EB6">
        <w:rPr>
          <w:rFonts w:ascii="Arial" w:hAnsi="Arial" w:cs="Arial"/>
          <w:sz w:val="20"/>
          <w:szCs w:val="20"/>
          <w:lang w:val="en-US"/>
        </w:rPr>
        <w:t>.</w:t>
      </w:r>
    </w:p>
    <w:p w14:paraId="2ECA1D2B" w14:textId="77777777" w:rsidR="009A2EB6" w:rsidRPr="009A2EB6" w:rsidRDefault="009A2EB6" w:rsidP="009A2EB6">
      <w:pPr>
        <w:rPr>
          <w:rFonts w:ascii="Arial" w:hAnsi="Arial" w:cs="Arial"/>
          <w:sz w:val="20"/>
          <w:szCs w:val="20"/>
          <w:lang w:val="en-US"/>
        </w:rPr>
      </w:pPr>
    </w:p>
    <w:p w14:paraId="1ACDBB5D" w14:textId="77777777" w:rsidR="009A2EB6" w:rsidRPr="009A2EB6" w:rsidRDefault="009A2EB6" w:rsidP="009A2EB6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9A2EB6">
        <w:rPr>
          <w:rFonts w:ascii="Arial" w:hAnsi="Arial" w:cs="Arial"/>
          <w:b/>
          <w:sz w:val="24"/>
          <w:szCs w:val="24"/>
        </w:rPr>
        <w:t>Tumore-</w:t>
      </w:r>
      <w:proofErr w:type="spellStart"/>
      <w:r w:rsidRPr="009A2EB6">
        <w:rPr>
          <w:rFonts w:ascii="Arial" w:hAnsi="Arial" w:cs="Arial"/>
          <w:b/>
          <w:sz w:val="24"/>
          <w:szCs w:val="24"/>
        </w:rPr>
        <w:t>Stadio</w:t>
      </w:r>
      <w:proofErr w:type="spellEnd"/>
      <w:r w:rsidRPr="009A2EB6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14:paraId="556BD66F" w14:textId="77777777" w:rsidR="009A2EB6" w:rsidRPr="009A2EB6" w:rsidRDefault="009A2EB6" w:rsidP="009A2EB6">
      <w:pPr>
        <w:spacing w:line="312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leohneGitternetzlinienStandard"/>
        <w:tblpPr w:leftFromText="141" w:rightFromText="141" w:vertAnchor="page" w:horzAnchor="margin" w:tblpY="2761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159"/>
        <w:gridCol w:w="5986"/>
      </w:tblGrid>
      <w:tr w:rsidR="009A2EB6" w:rsidRPr="009A2EB6" w14:paraId="02FE7727" w14:textId="77777777" w:rsidTr="009A2EB6">
        <w:trPr>
          <w:trHeight w:val="454"/>
        </w:trPr>
        <w:tc>
          <w:tcPr>
            <w:tcW w:w="5000" w:type="pct"/>
            <w:gridSpan w:val="3"/>
            <w:shd w:val="clear" w:color="auto" w:fill="004863"/>
            <w:vAlign w:val="center"/>
          </w:tcPr>
          <w:p w14:paraId="390B5667" w14:textId="37674AC3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A2EB6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 xml:space="preserve">Staging del </w:t>
            </w:r>
            <w:proofErr w:type="spellStart"/>
            <w:r w:rsidRPr="009A2EB6">
              <w:rPr>
                <w:rFonts w:ascii="Arial" w:hAnsi="Arial" w:cs="Arial"/>
                <w:b/>
                <w:sz w:val="24"/>
                <w:szCs w:val="24"/>
                <w:lang w:val="en-GB"/>
              </w:rPr>
              <w:t>tumore</w:t>
            </w:r>
            <w:proofErr w:type="spellEnd"/>
            <w:r w:rsidRPr="009A2EB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9A2EB6">
              <w:rPr>
                <w:rFonts w:ascii="Arial" w:hAnsi="Arial" w:cs="Arial"/>
                <w:b/>
                <w:sz w:val="24"/>
                <w:szCs w:val="24"/>
                <w:lang w:val="en-GB"/>
              </w:rPr>
              <w:t>dei</w:t>
            </w:r>
            <w:proofErr w:type="spellEnd"/>
            <w:r w:rsidRPr="009A2EB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b/>
                <w:sz w:val="24"/>
                <w:szCs w:val="24"/>
                <w:lang w:val="en-GB"/>
              </w:rPr>
              <w:t>linfonodi</w:t>
            </w:r>
            <w:proofErr w:type="spellEnd"/>
            <w:r w:rsidRPr="009A2EB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del carcinoma del pancreas</w:t>
            </w:r>
          </w:p>
        </w:tc>
      </w:tr>
      <w:tr w:rsidR="009A2EB6" w:rsidRPr="009A2EB6" w14:paraId="75357491" w14:textId="77777777" w:rsidTr="009A2EB6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772DC7EA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EB6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325B576B" w14:textId="6BFA72A4" w:rsidR="009A2EB6" w:rsidRPr="009A2EB6" w:rsidRDefault="009A2EB6" w:rsidP="009A2E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Tumore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 xml:space="preserve"> con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diametro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massimo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 xml:space="preserve"> di 2 cm o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meno</w:t>
            </w:r>
            <w:proofErr w:type="spellEnd"/>
          </w:p>
        </w:tc>
      </w:tr>
      <w:tr w:rsidR="009A2EB6" w:rsidRPr="00974390" w14:paraId="4FAD8744" w14:textId="77777777" w:rsidTr="009A2EB6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1EC5D092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shd w:val="clear" w:color="000000" w:fill="FFFFFF" w:themeFill="background1"/>
            <w:vAlign w:val="center"/>
          </w:tcPr>
          <w:p w14:paraId="25DF281D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EB6">
              <w:rPr>
                <w:rFonts w:ascii="Arial" w:hAnsi="Arial" w:cs="Arial"/>
                <w:b/>
                <w:sz w:val="20"/>
                <w:szCs w:val="20"/>
              </w:rPr>
              <w:t>T1a</w:t>
            </w:r>
          </w:p>
        </w:tc>
        <w:tc>
          <w:tcPr>
            <w:tcW w:w="3222" w:type="pct"/>
            <w:shd w:val="clear" w:color="000000" w:fill="FFFFFF" w:themeFill="background1"/>
            <w:vAlign w:val="center"/>
          </w:tcPr>
          <w:p w14:paraId="7D12A76A" w14:textId="59161C6D" w:rsidR="009A2EB6" w:rsidRPr="00974390" w:rsidRDefault="009A2EB6" w:rsidP="009A2EB6">
            <w:pPr>
              <w:rPr>
                <w:rFonts w:ascii="Arial" w:hAnsi="Arial" w:cs="Arial"/>
                <w:sz w:val="20"/>
                <w:szCs w:val="20"/>
              </w:rPr>
            </w:pPr>
            <w:r w:rsidRPr="009A2EB6">
              <w:rPr>
                <w:rFonts w:ascii="Arial" w:hAnsi="Arial" w:cs="Arial"/>
                <w:sz w:val="20"/>
                <w:szCs w:val="20"/>
              </w:rPr>
              <w:t xml:space="preserve">Tumore ≤0,5 cm di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diametro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massimo</w:t>
            </w:r>
            <w:proofErr w:type="spellEnd"/>
          </w:p>
        </w:tc>
      </w:tr>
      <w:tr w:rsidR="009A2EB6" w:rsidRPr="00974390" w14:paraId="6C0D30C0" w14:textId="77777777" w:rsidTr="009A2EB6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4F2B1BFC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pct"/>
            <w:shd w:val="clear" w:color="000000" w:fill="FFFFFF" w:themeFill="background1"/>
            <w:vAlign w:val="center"/>
          </w:tcPr>
          <w:p w14:paraId="43DD7C0C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EB6">
              <w:rPr>
                <w:rFonts w:ascii="Arial" w:hAnsi="Arial" w:cs="Arial"/>
                <w:b/>
                <w:sz w:val="20"/>
                <w:szCs w:val="20"/>
              </w:rPr>
              <w:t>T1b</w:t>
            </w:r>
          </w:p>
        </w:tc>
        <w:tc>
          <w:tcPr>
            <w:tcW w:w="3222" w:type="pct"/>
            <w:shd w:val="clear" w:color="000000" w:fill="FFFFFF" w:themeFill="background1"/>
            <w:vAlign w:val="center"/>
          </w:tcPr>
          <w:p w14:paraId="22ECA89C" w14:textId="731E44D5" w:rsidR="009A2EB6" w:rsidRPr="00974390" w:rsidRDefault="009A2EB6" w:rsidP="009A2EB6">
            <w:pPr>
              <w:rPr>
                <w:rFonts w:ascii="Arial" w:hAnsi="Arial" w:cs="Arial"/>
                <w:sz w:val="20"/>
                <w:szCs w:val="20"/>
              </w:rPr>
            </w:pPr>
            <w:r w:rsidRPr="009A2EB6">
              <w:rPr>
                <w:rFonts w:ascii="Arial" w:hAnsi="Arial" w:cs="Arial"/>
                <w:sz w:val="20"/>
                <w:szCs w:val="20"/>
              </w:rPr>
              <w:t xml:space="preserve">Tumore &gt;0,5cm ≤1cm di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diametro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massimo</w:t>
            </w:r>
            <w:proofErr w:type="spellEnd"/>
          </w:p>
        </w:tc>
      </w:tr>
      <w:tr w:rsidR="009A2EB6" w:rsidRPr="00974390" w14:paraId="52295816" w14:textId="77777777" w:rsidTr="009A2EB6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51142BE9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pct"/>
            <w:shd w:val="clear" w:color="000000" w:fill="FFFFFF" w:themeFill="background1"/>
            <w:vAlign w:val="center"/>
          </w:tcPr>
          <w:p w14:paraId="0DE574B8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EB6">
              <w:rPr>
                <w:rFonts w:ascii="Arial" w:hAnsi="Arial" w:cs="Arial"/>
                <w:b/>
                <w:sz w:val="20"/>
                <w:szCs w:val="20"/>
              </w:rPr>
              <w:t>T1c</w:t>
            </w:r>
          </w:p>
        </w:tc>
        <w:tc>
          <w:tcPr>
            <w:tcW w:w="3222" w:type="pct"/>
            <w:shd w:val="clear" w:color="000000" w:fill="FFFFFF" w:themeFill="background1"/>
            <w:vAlign w:val="center"/>
          </w:tcPr>
          <w:p w14:paraId="36BB7FFA" w14:textId="17DE7BE3" w:rsidR="009A2EB6" w:rsidRPr="00974390" w:rsidRDefault="009A2EB6" w:rsidP="009A2EB6">
            <w:pPr>
              <w:rPr>
                <w:rFonts w:ascii="Arial" w:hAnsi="Arial" w:cs="Arial"/>
                <w:sz w:val="20"/>
                <w:szCs w:val="20"/>
              </w:rPr>
            </w:pPr>
            <w:r w:rsidRPr="009A2EB6">
              <w:rPr>
                <w:rFonts w:ascii="Arial" w:hAnsi="Arial" w:cs="Arial"/>
                <w:sz w:val="20"/>
                <w:szCs w:val="20"/>
              </w:rPr>
              <w:t xml:space="preserve">Tumor &gt;1cm &lt;2cm di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diametro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2EB6" w:rsidRPr="00974390" w14:paraId="55F03B48" w14:textId="77777777" w:rsidTr="009A2EB6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17251BA9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EB6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05A2E9CE" w14:textId="3D5DA784" w:rsidR="009A2EB6" w:rsidRPr="009A2EB6" w:rsidRDefault="009A2EB6" w:rsidP="009A2EB6">
            <w:pPr>
              <w:rPr>
                <w:rFonts w:ascii="Arial" w:hAnsi="Arial" w:cs="Arial"/>
                <w:sz w:val="20"/>
                <w:szCs w:val="20"/>
              </w:rPr>
            </w:pPr>
            <w:r w:rsidRPr="009A2EB6">
              <w:rPr>
                <w:rFonts w:ascii="Arial" w:hAnsi="Arial" w:cs="Arial"/>
                <w:sz w:val="20"/>
                <w:szCs w:val="20"/>
              </w:rPr>
              <w:t xml:space="preserve">Tumore &gt;2 cm ≤4 cm di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diametro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massimo</w:t>
            </w:r>
            <w:proofErr w:type="spellEnd"/>
          </w:p>
        </w:tc>
      </w:tr>
      <w:tr w:rsidR="009A2EB6" w:rsidRPr="00974390" w14:paraId="34D16B0F" w14:textId="77777777" w:rsidTr="009A2EB6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7C1F22E0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EB6">
              <w:rPr>
                <w:rFonts w:ascii="Arial" w:hAnsi="Arial" w:cs="Arial"/>
                <w:b/>
                <w:sz w:val="20"/>
                <w:szCs w:val="20"/>
              </w:rPr>
              <w:t>T3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5189F6E4" w14:textId="3823CBEA" w:rsidR="009A2EB6" w:rsidRPr="009A2EB6" w:rsidRDefault="009A2EB6" w:rsidP="009A2EB6">
            <w:pPr>
              <w:rPr>
                <w:rFonts w:ascii="Arial" w:hAnsi="Arial" w:cs="Arial"/>
                <w:sz w:val="20"/>
                <w:szCs w:val="20"/>
              </w:rPr>
            </w:pPr>
            <w:r w:rsidRPr="009A2EB6">
              <w:rPr>
                <w:rFonts w:ascii="Arial" w:hAnsi="Arial" w:cs="Arial"/>
                <w:sz w:val="20"/>
                <w:szCs w:val="20"/>
              </w:rPr>
              <w:t xml:space="preserve">Tumor &gt;4cm di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diametro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massimo</w:t>
            </w:r>
            <w:proofErr w:type="spellEnd"/>
          </w:p>
        </w:tc>
      </w:tr>
      <w:tr w:rsidR="009A2EB6" w:rsidRPr="009A2EB6" w14:paraId="3BADD7A7" w14:textId="77777777" w:rsidTr="009A2EB6">
        <w:trPr>
          <w:trHeight w:val="5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6104FD4F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EB6">
              <w:rPr>
                <w:rFonts w:ascii="Arial" w:hAnsi="Arial" w:cs="Arial"/>
                <w:b/>
                <w:sz w:val="20"/>
                <w:szCs w:val="20"/>
              </w:rPr>
              <w:t>T4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177697E5" w14:textId="0A8D8693" w:rsidR="009A2EB6" w:rsidRPr="009A2EB6" w:rsidRDefault="009A2EB6" w:rsidP="009A2E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Tumore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infiltra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il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tronco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celiaco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 xml:space="preserve">, A.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mesenterica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superiore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 xml:space="preserve"> e/o A.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epatica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  <w:lang w:val="en-GB"/>
              </w:rPr>
              <w:t>comune</w:t>
            </w:r>
            <w:proofErr w:type="spellEnd"/>
          </w:p>
        </w:tc>
      </w:tr>
      <w:tr w:rsidR="009A2EB6" w:rsidRPr="00974390" w14:paraId="545BAC3E" w14:textId="77777777" w:rsidTr="009A2EB6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1736E2A2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EB6">
              <w:rPr>
                <w:rFonts w:ascii="Arial" w:hAnsi="Arial" w:cs="Arial"/>
                <w:b/>
                <w:sz w:val="20"/>
                <w:szCs w:val="20"/>
              </w:rPr>
              <w:t>N0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2FA126D6" w14:textId="5C12C151" w:rsidR="009A2EB6" w:rsidRPr="009A2EB6" w:rsidRDefault="009A2EB6" w:rsidP="009A2E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Nessuna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metastasi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</w:rPr>
              <w:t xml:space="preserve"> regionale</w:t>
            </w:r>
          </w:p>
        </w:tc>
      </w:tr>
      <w:tr w:rsidR="009A2EB6" w:rsidRPr="00974390" w14:paraId="4BB37F6B" w14:textId="77777777" w:rsidTr="009A2EB6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5BEBB1D2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EB6">
              <w:rPr>
                <w:rFonts w:ascii="Arial" w:hAnsi="Arial" w:cs="Arial"/>
                <w:b/>
                <w:sz w:val="20"/>
                <w:szCs w:val="20"/>
              </w:rPr>
              <w:t>N1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7C11A352" w14:textId="4C1A66ED" w:rsidR="009A2EB6" w:rsidRPr="009A2EB6" w:rsidRDefault="009A2EB6" w:rsidP="009A2EB6">
            <w:pPr>
              <w:rPr>
                <w:rFonts w:ascii="Arial" w:hAnsi="Arial" w:cs="Arial"/>
                <w:sz w:val="20"/>
                <w:szCs w:val="20"/>
              </w:rPr>
            </w:pPr>
            <w:r w:rsidRPr="009A2EB6">
              <w:rPr>
                <w:rFonts w:ascii="Arial" w:hAnsi="Arial" w:cs="Arial"/>
                <w:sz w:val="20"/>
                <w:szCs w:val="20"/>
              </w:rPr>
              <w:t xml:space="preserve">Metastasi in 1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fino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linfonodi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regionali</w:t>
            </w:r>
            <w:proofErr w:type="spellEnd"/>
          </w:p>
        </w:tc>
      </w:tr>
      <w:tr w:rsidR="009A2EB6" w:rsidRPr="00974390" w14:paraId="5E197015" w14:textId="77777777" w:rsidTr="009A2EB6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402C04D0" w14:textId="77777777" w:rsidR="009A2EB6" w:rsidRPr="009A2EB6" w:rsidRDefault="009A2EB6" w:rsidP="009A2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EB6">
              <w:rPr>
                <w:rFonts w:ascii="Arial" w:hAnsi="Arial" w:cs="Arial"/>
                <w:b/>
                <w:sz w:val="20"/>
                <w:szCs w:val="20"/>
              </w:rPr>
              <w:t>N2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73C16A57" w14:textId="5A919A96" w:rsidR="009A2EB6" w:rsidRPr="009A2EB6" w:rsidRDefault="009A2EB6" w:rsidP="009A2EB6">
            <w:pPr>
              <w:rPr>
                <w:rFonts w:ascii="Arial" w:hAnsi="Arial" w:cs="Arial"/>
                <w:sz w:val="20"/>
                <w:szCs w:val="20"/>
              </w:rPr>
            </w:pPr>
            <w:r w:rsidRPr="009A2EB6">
              <w:rPr>
                <w:rFonts w:ascii="Arial" w:hAnsi="Arial" w:cs="Arial"/>
                <w:sz w:val="20"/>
                <w:szCs w:val="20"/>
              </w:rPr>
              <w:t xml:space="preserve">Metastasi in 4 o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piu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</w:rPr>
              <w:t xml:space="preserve">‘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linfonodi</w:t>
            </w:r>
            <w:proofErr w:type="spellEnd"/>
            <w:r w:rsidRPr="009A2E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2EB6">
              <w:rPr>
                <w:rFonts w:ascii="Arial" w:hAnsi="Arial" w:cs="Arial"/>
                <w:sz w:val="20"/>
                <w:szCs w:val="20"/>
              </w:rPr>
              <w:t>regionali</w:t>
            </w:r>
            <w:proofErr w:type="spellEnd"/>
          </w:p>
        </w:tc>
      </w:tr>
    </w:tbl>
    <w:p w14:paraId="68C8A18B" w14:textId="300928CD" w:rsidR="00300543" w:rsidRDefault="00300543" w:rsidP="009A2EB6">
      <w:pPr>
        <w:rPr>
          <w:rFonts w:ascii="Arial" w:hAnsi="Arial" w:cs="Arial"/>
          <w:sz w:val="20"/>
          <w:szCs w:val="20"/>
        </w:rPr>
      </w:pPr>
    </w:p>
    <w:sectPr w:rsidR="00300543" w:rsidSect="009A2EB6">
      <w:headerReference w:type="default" r:id="rId7"/>
      <w:pgSz w:w="11906" w:h="16838"/>
      <w:pgMar w:top="226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7636" w14:textId="77777777" w:rsidR="009A2EB6" w:rsidRDefault="009A2EB6" w:rsidP="009A2EB6">
      <w:r>
        <w:separator/>
      </w:r>
    </w:p>
  </w:endnote>
  <w:endnote w:type="continuationSeparator" w:id="0">
    <w:p w14:paraId="4BC6554A" w14:textId="77777777" w:rsidR="009A2EB6" w:rsidRDefault="009A2EB6" w:rsidP="009A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487F" w14:textId="77777777" w:rsidR="009A2EB6" w:rsidRDefault="009A2EB6" w:rsidP="009A2EB6">
      <w:r>
        <w:separator/>
      </w:r>
    </w:p>
  </w:footnote>
  <w:footnote w:type="continuationSeparator" w:id="0">
    <w:p w14:paraId="1F7AB06F" w14:textId="77777777" w:rsidR="009A2EB6" w:rsidRDefault="009A2EB6" w:rsidP="009A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62BD" w14:textId="29B92A1F" w:rsidR="009A2EB6" w:rsidRDefault="009A2EB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91B710" wp14:editId="2421D4E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823"/>
    <w:multiLevelType w:val="hybridMultilevel"/>
    <w:tmpl w:val="9B9C52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955B7"/>
    <w:multiLevelType w:val="hybridMultilevel"/>
    <w:tmpl w:val="3A8C5F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544AB"/>
    <w:multiLevelType w:val="hybridMultilevel"/>
    <w:tmpl w:val="1D3C03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67"/>
    <w:rsid w:val="000054BD"/>
    <w:rsid w:val="000705A2"/>
    <w:rsid w:val="001A5D89"/>
    <w:rsid w:val="00253553"/>
    <w:rsid w:val="002A47A8"/>
    <w:rsid w:val="00300543"/>
    <w:rsid w:val="00324B99"/>
    <w:rsid w:val="00343DAE"/>
    <w:rsid w:val="004F2177"/>
    <w:rsid w:val="00535A21"/>
    <w:rsid w:val="0067056B"/>
    <w:rsid w:val="007B4211"/>
    <w:rsid w:val="007D1EA9"/>
    <w:rsid w:val="0080415B"/>
    <w:rsid w:val="00816C2A"/>
    <w:rsid w:val="008266EB"/>
    <w:rsid w:val="008C7518"/>
    <w:rsid w:val="00974390"/>
    <w:rsid w:val="009975DC"/>
    <w:rsid w:val="009A2EB6"/>
    <w:rsid w:val="009F5A5D"/>
    <w:rsid w:val="00A5222D"/>
    <w:rsid w:val="00AE3B3D"/>
    <w:rsid w:val="00B0585F"/>
    <w:rsid w:val="00B4117B"/>
    <w:rsid w:val="00B4597F"/>
    <w:rsid w:val="00B63FF2"/>
    <w:rsid w:val="00BC0E9B"/>
    <w:rsid w:val="00BD654E"/>
    <w:rsid w:val="00E44DDA"/>
    <w:rsid w:val="00E56470"/>
    <w:rsid w:val="00E61EEB"/>
    <w:rsid w:val="00E62567"/>
    <w:rsid w:val="00EF242D"/>
    <w:rsid w:val="00F01811"/>
    <w:rsid w:val="00F3388B"/>
    <w:rsid w:val="00FE5769"/>
    <w:rsid w:val="5100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A13D"/>
  <w15:docId w15:val="{9CF7B6C6-7A7B-4D80-99DA-ECF5B8AF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05A2"/>
    <w:pPr>
      <w:spacing w:after="0" w:line="240" w:lineRule="auto"/>
    </w:pPr>
    <w:rPr>
      <w:rFonts w:eastAsia="Times New Roman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ohneGitternetzlinienStandard">
    <w:name w:val="Tabelle ohne Gitternetzlinien (Standard)"/>
    <w:basedOn w:val="NormaleTabelle"/>
    <w:uiPriority w:val="99"/>
    <w:rsid w:val="000705A2"/>
    <w:pPr>
      <w:spacing w:after="0" w:line="240" w:lineRule="auto"/>
    </w:pPr>
    <w:rPr>
      <w:rFonts w:eastAsia="Times New Roman" w:cs="Times New Roman"/>
      <w:lang w:eastAsia="de-CH"/>
    </w:rPr>
    <w:tblPr/>
  </w:style>
  <w:style w:type="paragraph" w:styleId="Listenabsatz">
    <w:name w:val="List Paragraph"/>
    <w:basedOn w:val="Standard"/>
    <w:uiPriority w:val="34"/>
    <w:qFormat/>
    <w:rsid w:val="000705A2"/>
    <w:pPr>
      <w:ind w:left="720"/>
      <w:contextualSpacing/>
    </w:pPr>
    <w:rPr>
      <w:rFonts w:ascii="Arial" w:eastAsiaTheme="minorHAnsi" w:hAnsi="Arial" w:cstheme="minorBidi"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8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811"/>
    <w:rPr>
      <w:rFonts w:eastAsia="Times New Roman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811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5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56B"/>
    <w:rPr>
      <w:rFonts w:ascii="Segoe UI" w:eastAsia="Times New Roman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9A2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EB6"/>
    <w:rPr>
      <w:rFonts w:eastAsia="Times New Roman" w:cs="Times New Roman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9A2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EB6"/>
    <w:rPr>
      <w:rFonts w:eastAsia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Spital Aarau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Durot Isabelle</dc:creator>
  <cp:lastModifiedBy>cbrun</cp:lastModifiedBy>
  <cp:revision>4</cp:revision>
  <dcterms:created xsi:type="dcterms:W3CDTF">2019-06-11T18:47:00Z</dcterms:created>
  <dcterms:modified xsi:type="dcterms:W3CDTF">2019-08-05T15:21:00Z</dcterms:modified>
</cp:coreProperties>
</file>