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B5FFE" w14:textId="4A0D5B7F" w:rsidR="00D7329A" w:rsidRPr="00E832D0" w:rsidRDefault="00D7329A" w:rsidP="00D7329A">
      <w:pPr>
        <w:rPr>
          <w:rFonts w:ascii="Arial" w:hAnsi="Arial" w:cs="Arial"/>
          <w:b/>
          <w:color w:val="000000"/>
          <w:sz w:val="28"/>
          <w:szCs w:val="28"/>
        </w:rPr>
      </w:pPr>
      <w:r w:rsidRPr="00E832D0">
        <w:rPr>
          <w:rFonts w:ascii="Arial" w:hAnsi="Arial" w:cs="Arial"/>
          <w:b/>
          <w:color w:val="000000"/>
          <w:sz w:val="28"/>
          <w:szCs w:val="28"/>
        </w:rPr>
        <w:t xml:space="preserve">CT Schädel </w:t>
      </w:r>
      <w:r w:rsidR="00D226AC" w:rsidRPr="00E832D0">
        <w:rPr>
          <w:rFonts w:ascii="Arial" w:hAnsi="Arial" w:cs="Arial"/>
          <w:b/>
          <w:color w:val="000000"/>
          <w:sz w:val="28"/>
          <w:szCs w:val="28"/>
        </w:rPr>
        <w:t>[</w:t>
      </w:r>
      <w:r w:rsidRPr="00E832D0">
        <w:rPr>
          <w:rFonts w:ascii="Arial" w:hAnsi="Arial" w:cs="Arial"/>
          <w:b/>
          <w:color w:val="000000"/>
          <w:sz w:val="28"/>
          <w:szCs w:val="28"/>
        </w:rPr>
        <w:t>nativ / mit KM</w:t>
      </w:r>
      <w:r w:rsidR="00D226AC" w:rsidRPr="00E832D0">
        <w:rPr>
          <w:rFonts w:ascii="Arial" w:hAnsi="Arial" w:cs="Arial"/>
          <w:b/>
          <w:color w:val="000000"/>
          <w:sz w:val="28"/>
          <w:szCs w:val="28"/>
        </w:rPr>
        <w:t>]</w:t>
      </w:r>
      <w:r w:rsidRPr="00E832D0">
        <w:rPr>
          <w:rFonts w:ascii="Arial" w:hAnsi="Arial" w:cs="Arial"/>
          <w:b/>
          <w:color w:val="000000"/>
          <w:sz w:val="28"/>
          <w:szCs w:val="28"/>
        </w:rPr>
        <w:t xml:space="preserve"> vom </w:t>
      </w:r>
      <w:r w:rsidR="00D226AC" w:rsidRPr="00E832D0">
        <w:rPr>
          <w:rFonts w:ascii="Arial" w:hAnsi="Arial" w:cs="Arial"/>
          <w:b/>
          <w:color w:val="000000"/>
          <w:sz w:val="28"/>
          <w:szCs w:val="28"/>
        </w:rPr>
        <w:t>[Datum]</w:t>
      </w:r>
      <w:r w:rsidRPr="00E832D0">
        <w:rPr>
          <w:rFonts w:ascii="Arial" w:hAnsi="Arial" w:cs="Arial"/>
          <w:b/>
          <w:color w:val="000000"/>
          <w:sz w:val="28"/>
          <w:szCs w:val="28"/>
        </w:rPr>
        <w:t>:</w:t>
      </w:r>
    </w:p>
    <w:p w14:paraId="155E55BD" w14:textId="77777777" w:rsidR="00D7329A" w:rsidRPr="00E832D0" w:rsidRDefault="00D7329A" w:rsidP="00D7329A">
      <w:pPr>
        <w:rPr>
          <w:rFonts w:ascii="Arial" w:hAnsi="Arial" w:cs="Arial"/>
          <w:color w:val="000000"/>
          <w:sz w:val="20"/>
          <w:szCs w:val="20"/>
        </w:rPr>
      </w:pPr>
    </w:p>
    <w:p w14:paraId="5F0BEB8E" w14:textId="16E9B7B8" w:rsidR="00D7329A" w:rsidRPr="00E832D0" w:rsidRDefault="00D7329A" w:rsidP="00D7329A">
      <w:pPr>
        <w:rPr>
          <w:rFonts w:ascii="Arial" w:hAnsi="Arial" w:cs="Arial"/>
          <w:color w:val="000000"/>
          <w:sz w:val="20"/>
          <w:szCs w:val="20"/>
        </w:rPr>
      </w:pPr>
      <w:r w:rsidRPr="00E832D0">
        <w:rPr>
          <w:rFonts w:ascii="Arial" w:hAnsi="Arial" w:cs="Arial"/>
          <w:b/>
          <w:color w:val="000000"/>
          <w:sz w:val="20"/>
          <w:szCs w:val="20"/>
        </w:rPr>
        <w:t>Voruntersuchung:</w:t>
      </w:r>
      <w:r w:rsidRPr="00E832D0">
        <w:rPr>
          <w:rFonts w:ascii="Arial" w:hAnsi="Arial" w:cs="Arial"/>
          <w:color w:val="000000"/>
          <w:sz w:val="20"/>
          <w:szCs w:val="20"/>
        </w:rPr>
        <w:t xml:space="preserve"> </w:t>
      </w:r>
      <w:r w:rsidR="00D226AC" w:rsidRPr="00E832D0">
        <w:rPr>
          <w:rFonts w:ascii="Arial" w:hAnsi="Arial" w:cs="Arial"/>
          <w:color w:val="000000"/>
          <w:sz w:val="20"/>
          <w:szCs w:val="20"/>
        </w:rPr>
        <w:t>[</w:t>
      </w:r>
      <w:r w:rsidRPr="00E832D0">
        <w:rPr>
          <w:rFonts w:ascii="Arial" w:hAnsi="Arial" w:cs="Arial"/>
          <w:color w:val="000000"/>
          <w:sz w:val="20"/>
          <w:szCs w:val="20"/>
        </w:rPr>
        <w:t>Keine / Datum</w:t>
      </w:r>
      <w:r w:rsidR="00D226AC" w:rsidRPr="00E832D0">
        <w:rPr>
          <w:rFonts w:ascii="Arial" w:hAnsi="Arial" w:cs="Arial"/>
          <w:color w:val="000000"/>
          <w:sz w:val="20"/>
          <w:szCs w:val="20"/>
        </w:rPr>
        <w:t>]</w:t>
      </w:r>
    </w:p>
    <w:p w14:paraId="675893C1" w14:textId="05BE8A40" w:rsidR="00D7329A" w:rsidRDefault="00D7329A" w:rsidP="00D7329A">
      <w:pPr>
        <w:rPr>
          <w:rFonts w:ascii="Arial" w:hAnsi="Arial" w:cs="Arial"/>
          <w:color w:val="000000"/>
          <w:sz w:val="20"/>
          <w:szCs w:val="20"/>
        </w:rPr>
      </w:pPr>
    </w:p>
    <w:p w14:paraId="79CA5C17" w14:textId="77777777" w:rsidR="00E832D0" w:rsidRPr="00E832D0" w:rsidRDefault="00E832D0" w:rsidP="00D7329A">
      <w:pPr>
        <w:rPr>
          <w:rFonts w:ascii="Arial" w:hAnsi="Arial" w:cs="Arial"/>
          <w:color w:val="000000"/>
          <w:sz w:val="20"/>
          <w:szCs w:val="20"/>
        </w:rPr>
      </w:pPr>
    </w:p>
    <w:p w14:paraId="4C2945E7" w14:textId="1E30408C" w:rsidR="00D7329A" w:rsidRPr="00E832D0" w:rsidRDefault="00D7329A" w:rsidP="00D7329A">
      <w:pPr>
        <w:rPr>
          <w:rFonts w:ascii="Arial" w:hAnsi="Arial" w:cs="Arial"/>
          <w:b/>
          <w:color w:val="000000"/>
        </w:rPr>
      </w:pPr>
      <w:r w:rsidRPr="00E832D0">
        <w:rPr>
          <w:rFonts w:ascii="Arial" w:hAnsi="Arial" w:cs="Arial"/>
          <w:b/>
          <w:color w:val="000000"/>
        </w:rPr>
        <w:t>Befund:</w:t>
      </w:r>
    </w:p>
    <w:p w14:paraId="3C290018" w14:textId="77777777" w:rsidR="00E832D0" w:rsidRPr="00E832D0" w:rsidRDefault="00E832D0" w:rsidP="00D7329A">
      <w:pPr>
        <w:rPr>
          <w:rFonts w:ascii="Arial" w:hAnsi="Arial" w:cs="Arial"/>
          <w:b/>
          <w:color w:val="000000"/>
          <w:sz w:val="20"/>
          <w:szCs w:val="20"/>
        </w:rPr>
      </w:pPr>
    </w:p>
    <w:p w14:paraId="53D2E62E" w14:textId="77777777" w:rsidR="00E832D0" w:rsidRPr="00E832D0" w:rsidRDefault="00D7329A" w:rsidP="00E832D0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832D0">
        <w:rPr>
          <w:rFonts w:ascii="Arial" w:hAnsi="Arial" w:cs="Arial"/>
          <w:b/>
          <w:color w:val="000000"/>
          <w:sz w:val="22"/>
          <w:szCs w:val="22"/>
        </w:rPr>
        <w:t>Liquorräume</w:t>
      </w:r>
      <w:proofErr w:type="spellEnd"/>
      <w:r w:rsidRPr="00E832D0">
        <w:rPr>
          <w:rFonts w:ascii="Arial" w:hAnsi="Arial" w:cs="Arial"/>
          <w:b/>
          <w:color w:val="000000"/>
          <w:sz w:val="22"/>
          <w:szCs w:val="22"/>
        </w:rPr>
        <w:t>:</w:t>
      </w:r>
      <w:r w:rsidRPr="00E832D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66B933F" w14:textId="4A181452" w:rsidR="00D7329A" w:rsidRPr="00E832D0" w:rsidRDefault="00D7329A" w:rsidP="00E832D0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</w:rPr>
      </w:pPr>
      <w:r w:rsidRPr="00E832D0">
        <w:rPr>
          <w:rFonts w:ascii="Arial" w:hAnsi="Arial" w:cs="Arial"/>
          <w:color w:val="000000"/>
          <w:sz w:val="20"/>
          <w:szCs w:val="20"/>
        </w:rPr>
        <w:t>Hydrocephalus</w:t>
      </w:r>
      <w:r w:rsidR="006773D4" w:rsidRPr="00E832D0">
        <w:rPr>
          <w:rFonts w:ascii="Arial" w:hAnsi="Arial" w:cs="Arial"/>
          <w:color w:val="000000"/>
          <w:sz w:val="20"/>
          <w:szCs w:val="20"/>
        </w:rPr>
        <w:t xml:space="preserve">: </w:t>
      </w:r>
      <w:r w:rsidR="00E832D0" w:rsidRPr="00E832D0">
        <w:rPr>
          <w:rFonts w:ascii="Arial" w:hAnsi="Arial" w:cs="Arial"/>
          <w:color w:val="000000"/>
          <w:sz w:val="20"/>
          <w:szCs w:val="20"/>
        </w:rPr>
        <w:tab/>
      </w:r>
      <w:r w:rsidRPr="00E832D0">
        <w:rPr>
          <w:rFonts w:ascii="Arial" w:hAnsi="Arial" w:cs="Arial"/>
          <w:color w:val="000000"/>
          <w:sz w:val="20"/>
          <w:szCs w:val="20"/>
        </w:rPr>
        <w:t xml:space="preserve">[ja / nein] (ggf. </w:t>
      </w:r>
      <w:proofErr w:type="spellStart"/>
      <w:r w:rsidRPr="00E832D0">
        <w:rPr>
          <w:rFonts w:ascii="Arial" w:hAnsi="Arial" w:cs="Arial"/>
          <w:color w:val="000000"/>
          <w:sz w:val="20"/>
          <w:szCs w:val="20"/>
        </w:rPr>
        <w:t>Evan’s</w:t>
      </w:r>
      <w:proofErr w:type="spellEnd"/>
      <w:r w:rsidRPr="00E832D0">
        <w:rPr>
          <w:rFonts w:ascii="Arial" w:hAnsi="Arial" w:cs="Arial"/>
          <w:color w:val="000000"/>
          <w:sz w:val="20"/>
          <w:szCs w:val="20"/>
        </w:rPr>
        <w:t xml:space="preserve"> Index, Corpus callosum Winkel, Hinweise auf</w:t>
      </w:r>
      <w:r w:rsidR="00E832D0" w:rsidRPr="00E832D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832D0">
        <w:rPr>
          <w:rFonts w:ascii="Arial" w:hAnsi="Arial" w:cs="Arial"/>
          <w:color w:val="000000"/>
          <w:sz w:val="20"/>
          <w:szCs w:val="20"/>
        </w:rPr>
        <w:t>NPH)</w:t>
      </w:r>
    </w:p>
    <w:p w14:paraId="47FCBA0B" w14:textId="7A59E330" w:rsidR="00D7329A" w:rsidRPr="00E832D0" w:rsidRDefault="00D7329A" w:rsidP="00E832D0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</w:rPr>
      </w:pPr>
      <w:r w:rsidRPr="00E832D0"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 w:rsidRPr="00E832D0">
        <w:rPr>
          <w:rFonts w:ascii="Arial" w:hAnsi="Arial" w:cs="Arial"/>
          <w:color w:val="000000"/>
          <w:sz w:val="20"/>
          <w:szCs w:val="20"/>
        </w:rPr>
        <w:t>vacuo</w:t>
      </w:r>
      <w:proofErr w:type="spellEnd"/>
      <w:r w:rsidRPr="00E832D0">
        <w:rPr>
          <w:rFonts w:ascii="Arial" w:hAnsi="Arial" w:cs="Arial"/>
          <w:color w:val="000000"/>
          <w:sz w:val="20"/>
          <w:szCs w:val="20"/>
        </w:rPr>
        <w:t>-Erweiterung durch Atrophie</w:t>
      </w:r>
      <w:r w:rsidR="006773D4" w:rsidRPr="00E832D0">
        <w:rPr>
          <w:rFonts w:ascii="Arial" w:hAnsi="Arial" w:cs="Arial"/>
          <w:color w:val="000000"/>
          <w:sz w:val="20"/>
          <w:szCs w:val="20"/>
        </w:rPr>
        <w:t xml:space="preserve">: </w:t>
      </w:r>
      <w:r w:rsidR="00E832D0" w:rsidRPr="00E832D0">
        <w:rPr>
          <w:rFonts w:ascii="Arial" w:hAnsi="Arial" w:cs="Arial"/>
          <w:color w:val="000000"/>
          <w:sz w:val="20"/>
          <w:szCs w:val="20"/>
        </w:rPr>
        <w:tab/>
      </w:r>
      <w:r w:rsidRPr="00E832D0">
        <w:rPr>
          <w:rFonts w:ascii="Arial" w:hAnsi="Arial" w:cs="Arial"/>
          <w:color w:val="000000"/>
          <w:sz w:val="20"/>
          <w:szCs w:val="20"/>
        </w:rPr>
        <w:t xml:space="preserve">[ja / nein] (ggf. </w:t>
      </w:r>
      <w:proofErr w:type="spellStart"/>
      <w:r w:rsidRPr="00E832D0">
        <w:rPr>
          <w:rFonts w:ascii="Arial" w:hAnsi="Arial" w:cs="Arial"/>
          <w:color w:val="000000"/>
          <w:sz w:val="20"/>
          <w:szCs w:val="20"/>
        </w:rPr>
        <w:t>Atrophiemuster</w:t>
      </w:r>
      <w:proofErr w:type="spellEnd"/>
      <w:r w:rsidRPr="00E832D0">
        <w:rPr>
          <w:rFonts w:ascii="Arial" w:hAnsi="Arial" w:cs="Arial"/>
          <w:color w:val="000000"/>
          <w:sz w:val="20"/>
          <w:szCs w:val="20"/>
        </w:rPr>
        <w:t>)</w:t>
      </w:r>
    </w:p>
    <w:p w14:paraId="457A0FE3" w14:textId="656DAAA9" w:rsidR="00D7329A" w:rsidRPr="00E832D0" w:rsidRDefault="00D7329A" w:rsidP="00E832D0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</w:rPr>
      </w:pPr>
      <w:r w:rsidRPr="00E832D0">
        <w:rPr>
          <w:rFonts w:ascii="Arial" w:hAnsi="Arial" w:cs="Arial"/>
          <w:color w:val="000000"/>
          <w:sz w:val="20"/>
          <w:szCs w:val="20"/>
        </w:rPr>
        <w:t>Hirndruckzeichen</w:t>
      </w:r>
      <w:r w:rsidR="006773D4" w:rsidRPr="00E832D0">
        <w:rPr>
          <w:rFonts w:ascii="Arial" w:hAnsi="Arial" w:cs="Arial"/>
          <w:color w:val="000000"/>
          <w:sz w:val="20"/>
          <w:szCs w:val="20"/>
        </w:rPr>
        <w:t xml:space="preserve">: </w:t>
      </w:r>
      <w:r w:rsidR="00E832D0" w:rsidRPr="00E832D0">
        <w:rPr>
          <w:rFonts w:ascii="Arial" w:hAnsi="Arial" w:cs="Arial"/>
          <w:color w:val="000000"/>
          <w:sz w:val="20"/>
          <w:szCs w:val="20"/>
        </w:rPr>
        <w:tab/>
      </w:r>
      <w:r w:rsidRPr="00E832D0">
        <w:rPr>
          <w:rFonts w:ascii="Arial" w:hAnsi="Arial" w:cs="Arial"/>
          <w:color w:val="000000"/>
          <w:sz w:val="20"/>
          <w:szCs w:val="20"/>
        </w:rPr>
        <w:t>[ja / nein]</w:t>
      </w:r>
    </w:p>
    <w:p w14:paraId="76C053C6" w14:textId="3B3909E9" w:rsidR="00D7329A" w:rsidRPr="00E832D0" w:rsidRDefault="00D7329A" w:rsidP="00E832D0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</w:rPr>
      </w:pPr>
      <w:r w:rsidRPr="00E832D0">
        <w:rPr>
          <w:rFonts w:ascii="Arial" w:hAnsi="Arial" w:cs="Arial"/>
          <w:color w:val="000000"/>
          <w:sz w:val="20"/>
          <w:szCs w:val="20"/>
        </w:rPr>
        <w:t>Asymmetrie</w:t>
      </w:r>
      <w:r w:rsidR="006773D4" w:rsidRPr="00E832D0">
        <w:rPr>
          <w:rFonts w:ascii="Arial" w:hAnsi="Arial" w:cs="Arial"/>
          <w:color w:val="000000"/>
          <w:sz w:val="20"/>
          <w:szCs w:val="20"/>
        </w:rPr>
        <w:t xml:space="preserve">: </w:t>
      </w:r>
      <w:r w:rsidR="00E832D0" w:rsidRPr="00E832D0">
        <w:rPr>
          <w:rFonts w:ascii="Arial" w:hAnsi="Arial" w:cs="Arial"/>
          <w:color w:val="000000"/>
          <w:sz w:val="20"/>
          <w:szCs w:val="20"/>
        </w:rPr>
        <w:tab/>
      </w:r>
      <w:r w:rsidRPr="00E832D0">
        <w:rPr>
          <w:rFonts w:ascii="Arial" w:hAnsi="Arial" w:cs="Arial"/>
          <w:color w:val="000000"/>
          <w:sz w:val="20"/>
          <w:szCs w:val="20"/>
        </w:rPr>
        <w:t>[ja / nein]</w:t>
      </w:r>
    </w:p>
    <w:p w14:paraId="4B5ACABD" w14:textId="163DF46E" w:rsidR="00D7329A" w:rsidRPr="00E832D0" w:rsidRDefault="00D7329A" w:rsidP="00E832D0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</w:rPr>
      </w:pPr>
      <w:r w:rsidRPr="00E832D0">
        <w:rPr>
          <w:rFonts w:ascii="Arial" w:hAnsi="Arial" w:cs="Arial"/>
          <w:color w:val="000000"/>
          <w:sz w:val="20"/>
          <w:szCs w:val="20"/>
        </w:rPr>
        <w:t>Raumforderung / Blutung</w:t>
      </w:r>
      <w:r w:rsidR="006773D4" w:rsidRPr="00E832D0">
        <w:rPr>
          <w:rFonts w:ascii="Arial" w:hAnsi="Arial" w:cs="Arial"/>
          <w:color w:val="000000"/>
          <w:sz w:val="20"/>
          <w:szCs w:val="20"/>
        </w:rPr>
        <w:t xml:space="preserve">: </w:t>
      </w:r>
      <w:r w:rsidR="00E832D0" w:rsidRPr="00E832D0">
        <w:rPr>
          <w:rFonts w:ascii="Arial" w:hAnsi="Arial" w:cs="Arial"/>
          <w:color w:val="000000"/>
          <w:sz w:val="20"/>
          <w:szCs w:val="20"/>
        </w:rPr>
        <w:tab/>
      </w:r>
      <w:r w:rsidRPr="00E832D0">
        <w:rPr>
          <w:rFonts w:ascii="Arial" w:hAnsi="Arial" w:cs="Arial"/>
          <w:color w:val="000000"/>
          <w:sz w:val="20"/>
          <w:szCs w:val="20"/>
        </w:rPr>
        <w:t>[ja / nein]</w:t>
      </w:r>
    </w:p>
    <w:p w14:paraId="75209F94" w14:textId="77777777" w:rsidR="00D7329A" w:rsidRPr="00E832D0" w:rsidRDefault="00D7329A" w:rsidP="00E832D0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</w:rPr>
      </w:pPr>
    </w:p>
    <w:p w14:paraId="6147347C" w14:textId="77777777" w:rsidR="00E832D0" w:rsidRPr="00E832D0" w:rsidRDefault="00D7329A" w:rsidP="00E832D0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2"/>
          <w:szCs w:val="22"/>
        </w:rPr>
      </w:pPr>
      <w:r w:rsidRPr="00E832D0">
        <w:rPr>
          <w:rFonts w:ascii="Arial" w:hAnsi="Arial" w:cs="Arial"/>
          <w:b/>
          <w:color w:val="000000"/>
          <w:sz w:val="22"/>
          <w:szCs w:val="22"/>
        </w:rPr>
        <w:t>Hirnparenchym</w:t>
      </w:r>
      <w:r w:rsidRPr="00E832D0">
        <w:rPr>
          <w:rFonts w:ascii="Arial" w:hAnsi="Arial" w:cs="Arial"/>
          <w:color w:val="000000"/>
          <w:sz w:val="22"/>
          <w:szCs w:val="22"/>
        </w:rPr>
        <w:tab/>
      </w:r>
    </w:p>
    <w:p w14:paraId="7F96F8AF" w14:textId="0DC44FF6" w:rsidR="00D7329A" w:rsidRPr="00E832D0" w:rsidRDefault="00D7329A" w:rsidP="00E832D0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832D0">
        <w:rPr>
          <w:rFonts w:ascii="Arial" w:hAnsi="Arial" w:cs="Arial"/>
          <w:color w:val="000000"/>
          <w:sz w:val="20"/>
          <w:szCs w:val="20"/>
        </w:rPr>
        <w:t>Ischämiezeichen</w:t>
      </w:r>
      <w:proofErr w:type="spellEnd"/>
      <w:r w:rsidR="006773D4" w:rsidRPr="00E832D0">
        <w:rPr>
          <w:rFonts w:ascii="Arial" w:hAnsi="Arial" w:cs="Arial"/>
          <w:color w:val="000000"/>
          <w:sz w:val="20"/>
          <w:szCs w:val="20"/>
        </w:rPr>
        <w:t xml:space="preserve">: </w:t>
      </w:r>
      <w:r w:rsidR="00E832D0" w:rsidRPr="00E832D0">
        <w:rPr>
          <w:rFonts w:ascii="Arial" w:hAnsi="Arial" w:cs="Arial"/>
          <w:color w:val="000000"/>
          <w:sz w:val="20"/>
          <w:szCs w:val="20"/>
        </w:rPr>
        <w:tab/>
      </w:r>
      <w:r w:rsidRPr="00E832D0">
        <w:rPr>
          <w:rFonts w:ascii="Arial" w:hAnsi="Arial" w:cs="Arial"/>
          <w:color w:val="000000"/>
          <w:sz w:val="20"/>
          <w:szCs w:val="20"/>
        </w:rPr>
        <w:t>[ja / nein]</w:t>
      </w:r>
    </w:p>
    <w:p w14:paraId="5DCF3E98" w14:textId="3F3C420C" w:rsidR="00D7329A" w:rsidRPr="00E832D0" w:rsidRDefault="00D7329A" w:rsidP="00E832D0">
      <w:pPr>
        <w:tabs>
          <w:tab w:val="left" w:pos="3402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E832D0">
        <w:rPr>
          <w:rFonts w:ascii="Arial" w:hAnsi="Arial" w:cs="Arial"/>
          <w:color w:val="000000"/>
          <w:sz w:val="20"/>
          <w:szCs w:val="20"/>
        </w:rPr>
        <w:t>Raumforderung / Blutung</w:t>
      </w:r>
      <w:r w:rsidR="006773D4" w:rsidRPr="00E832D0">
        <w:rPr>
          <w:rFonts w:ascii="Arial" w:hAnsi="Arial" w:cs="Arial"/>
          <w:color w:val="000000"/>
          <w:sz w:val="20"/>
          <w:szCs w:val="20"/>
        </w:rPr>
        <w:t xml:space="preserve">: </w:t>
      </w:r>
      <w:r w:rsidR="00E832D0" w:rsidRPr="00E832D0">
        <w:rPr>
          <w:rFonts w:ascii="Arial" w:hAnsi="Arial" w:cs="Arial"/>
          <w:color w:val="000000"/>
          <w:sz w:val="20"/>
          <w:szCs w:val="20"/>
        </w:rPr>
        <w:tab/>
      </w:r>
      <w:r w:rsidRPr="00E832D0">
        <w:rPr>
          <w:rFonts w:ascii="Arial" w:hAnsi="Arial" w:cs="Arial"/>
          <w:color w:val="000000"/>
          <w:sz w:val="20"/>
          <w:szCs w:val="20"/>
        </w:rPr>
        <w:t>[ja / nein]</w:t>
      </w:r>
    </w:p>
    <w:p w14:paraId="72A13225" w14:textId="5F6A49CE" w:rsidR="00D7329A" w:rsidRPr="00E832D0" w:rsidRDefault="00D7329A" w:rsidP="00E832D0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</w:rPr>
      </w:pPr>
      <w:r w:rsidRPr="00E832D0">
        <w:rPr>
          <w:rFonts w:ascii="Arial" w:hAnsi="Arial" w:cs="Arial"/>
          <w:color w:val="000000"/>
          <w:sz w:val="20"/>
          <w:szCs w:val="20"/>
        </w:rPr>
        <w:t>Pathologische KM-Aufnahme</w:t>
      </w:r>
      <w:r w:rsidR="006773D4" w:rsidRPr="00E832D0">
        <w:rPr>
          <w:rFonts w:ascii="Arial" w:hAnsi="Arial" w:cs="Arial"/>
          <w:color w:val="000000"/>
          <w:sz w:val="20"/>
          <w:szCs w:val="20"/>
        </w:rPr>
        <w:t xml:space="preserve">: </w:t>
      </w:r>
      <w:r w:rsidR="00E832D0">
        <w:rPr>
          <w:rFonts w:ascii="Arial" w:hAnsi="Arial" w:cs="Arial"/>
          <w:color w:val="000000"/>
          <w:sz w:val="20"/>
          <w:szCs w:val="20"/>
        </w:rPr>
        <w:tab/>
      </w:r>
      <w:r w:rsidRPr="00E832D0">
        <w:rPr>
          <w:rFonts w:ascii="Arial" w:hAnsi="Arial" w:cs="Arial"/>
          <w:color w:val="000000"/>
          <w:sz w:val="20"/>
          <w:szCs w:val="20"/>
        </w:rPr>
        <w:t>[ja / nein]</w:t>
      </w:r>
    </w:p>
    <w:p w14:paraId="2D0DA8FB" w14:textId="0B9E3BE1" w:rsidR="00D7329A" w:rsidRPr="00E832D0" w:rsidRDefault="00D7329A" w:rsidP="00E832D0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</w:rPr>
      </w:pPr>
      <w:r w:rsidRPr="00E832D0">
        <w:rPr>
          <w:rFonts w:ascii="Arial" w:hAnsi="Arial" w:cs="Arial"/>
          <w:color w:val="000000"/>
          <w:sz w:val="20"/>
          <w:szCs w:val="20"/>
        </w:rPr>
        <w:t>Verkalkung</w:t>
      </w:r>
      <w:r w:rsidR="006773D4" w:rsidRPr="00E832D0">
        <w:rPr>
          <w:rFonts w:ascii="Arial" w:hAnsi="Arial" w:cs="Arial"/>
          <w:color w:val="000000"/>
          <w:sz w:val="20"/>
          <w:szCs w:val="20"/>
        </w:rPr>
        <w:t xml:space="preserve">: </w:t>
      </w:r>
      <w:r w:rsidR="00E832D0">
        <w:rPr>
          <w:rFonts w:ascii="Arial" w:hAnsi="Arial" w:cs="Arial"/>
          <w:color w:val="000000"/>
          <w:sz w:val="20"/>
          <w:szCs w:val="20"/>
        </w:rPr>
        <w:tab/>
      </w:r>
      <w:r w:rsidRPr="00E832D0">
        <w:rPr>
          <w:rFonts w:ascii="Arial" w:hAnsi="Arial" w:cs="Arial"/>
          <w:color w:val="000000"/>
          <w:sz w:val="20"/>
          <w:szCs w:val="20"/>
        </w:rPr>
        <w:t>[ja / nein]</w:t>
      </w:r>
    </w:p>
    <w:p w14:paraId="001882A0" w14:textId="506BEA9F" w:rsidR="00D7329A" w:rsidRPr="00E832D0" w:rsidRDefault="00D7329A" w:rsidP="00E832D0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</w:rPr>
      </w:pPr>
      <w:r w:rsidRPr="00E832D0">
        <w:rPr>
          <w:rFonts w:ascii="Arial" w:hAnsi="Arial" w:cs="Arial"/>
          <w:color w:val="000000"/>
          <w:sz w:val="20"/>
          <w:szCs w:val="20"/>
        </w:rPr>
        <w:t>Leukenzephalopathie</w:t>
      </w:r>
      <w:r w:rsidR="006773D4" w:rsidRPr="00E832D0">
        <w:rPr>
          <w:rFonts w:ascii="Arial" w:hAnsi="Arial" w:cs="Arial"/>
          <w:color w:val="000000"/>
          <w:sz w:val="20"/>
          <w:szCs w:val="20"/>
        </w:rPr>
        <w:t xml:space="preserve">: </w:t>
      </w:r>
      <w:r w:rsidR="00E832D0">
        <w:rPr>
          <w:rFonts w:ascii="Arial" w:hAnsi="Arial" w:cs="Arial"/>
          <w:color w:val="000000"/>
          <w:sz w:val="20"/>
          <w:szCs w:val="20"/>
        </w:rPr>
        <w:tab/>
      </w:r>
      <w:r w:rsidRPr="00E832D0">
        <w:rPr>
          <w:rFonts w:ascii="Arial" w:hAnsi="Arial" w:cs="Arial"/>
          <w:color w:val="000000"/>
          <w:sz w:val="20"/>
          <w:szCs w:val="20"/>
        </w:rPr>
        <w:t>[ja / nein] (</w:t>
      </w:r>
      <w:proofErr w:type="spellStart"/>
      <w:r w:rsidRPr="00E832D0">
        <w:rPr>
          <w:rFonts w:ascii="Arial" w:hAnsi="Arial" w:cs="Arial"/>
          <w:color w:val="000000"/>
          <w:sz w:val="20"/>
          <w:szCs w:val="20"/>
        </w:rPr>
        <w:t>Fazekas</w:t>
      </w:r>
      <w:proofErr w:type="spellEnd"/>
      <w:r w:rsidRPr="00E832D0">
        <w:rPr>
          <w:rFonts w:ascii="Arial" w:hAnsi="Arial" w:cs="Arial"/>
          <w:color w:val="000000"/>
          <w:sz w:val="20"/>
          <w:szCs w:val="20"/>
        </w:rPr>
        <w:t xml:space="preserve"> Grad)</w:t>
      </w:r>
    </w:p>
    <w:p w14:paraId="4757D4A5" w14:textId="77777777" w:rsidR="00D7329A" w:rsidRPr="00E832D0" w:rsidRDefault="00D7329A" w:rsidP="00E832D0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73E16C6" w14:textId="77777777" w:rsidR="00E832D0" w:rsidRPr="00E832D0" w:rsidRDefault="00D7329A" w:rsidP="00E832D0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2"/>
          <w:szCs w:val="22"/>
        </w:rPr>
      </w:pPr>
      <w:r w:rsidRPr="00E832D0">
        <w:rPr>
          <w:rFonts w:ascii="Arial" w:hAnsi="Arial" w:cs="Arial"/>
          <w:b/>
          <w:color w:val="000000"/>
          <w:sz w:val="22"/>
          <w:szCs w:val="22"/>
        </w:rPr>
        <w:t>Intrakranielle Gefässe:</w:t>
      </w:r>
      <w:r w:rsidRPr="00E832D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F859157" w14:textId="729A0AFC" w:rsidR="00D7329A" w:rsidRPr="00E832D0" w:rsidRDefault="00D7329A" w:rsidP="00E832D0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</w:rPr>
      </w:pPr>
      <w:r w:rsidRPr="00E832D0">
        <w:rPr>
          <w:rFonts w:ascii="Arial" w:hAnsi="Arial" w:cs="Arial"/>
          <w:color w:val="000000"/>
          <w:sz w:val="20"/>
          <w:szCs w:val="20"/>
        </w:rPr>
        <w:t>Arteriell: Stenose oder Verschluss</w:t>
      </w:r>
      <w:r w:rsidR="006773D4" w:rsidRPr="00E832D0">
        <w:rPr>
          <w:rFonts w:ascii="Arial" w:hAnsi="Arial" w:cs="Arial"/>
          <w:color w:val="000000"/>
          <w:sz w:val="20"/>
          <w:szCs w:val="20"/>
        </w:rPr>
        <w:t xml:space="preserve">: </w:t>
      </w:r>
      <w:r w:rsidR="00E832D0">
        <w:rPr>
          <w:rFonts w:ascii="Arial" w:hAnsi="Arial" w:cs="Arial"/>
          <w:color w:val="000000"/>
          <w:sz w:val="20"/>
          <w:szCs w:val="20"/>
        </w:rPr>
        <w:tab/>
      </w:r>
      <w:r w:rsidRPr="00E832D0">
        <w:rPr>
          <w:rFonts w:ascii="Arial" w:hAnsi="Arial" w:cs="Arial"/>
          <w:color w:val="000000"/>
          <w:sz w:val="20"/>
          <w:szCs w:val="20"/>
        </w:rPr>
        <w:t>[ja / nein]</w:t>
      </w:r>
    </w:p>
    <w:p w14:paraId="12257E17" w14:textId="1AA45F4F" w:rsidR="00D7329A" w:rsidRPr="00E832D0" w:rsidRDefault="00D7329A" w:rsidP="00E832D0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</w:rPr>
      </w:pPr>
      <w:r w:rsidRPr="00E832D0">
        <w:rPr>
          <w:rFonts w:ascii="Arial" w:hAnsi="Arial" w:cs="Arial"/>
          <w:color w:val="000000"/>
          <w:sz w:val="20"/>
          <w:szCs w:val="20"/>
        </w:rPr>
        <w:t>Venös: Thrombose</w:t>
      </w:r>
      <w:r w:rsidR="006773D4" w:rsidRPr="00E832D0">
        <w:rPr>
          <w:rFonts w:ascii="Arial" w:hAnsi="Arial" w:cs="Arial"/>
          <w:color w:val="000000"/>
          <w:sz w:val="20"/>
          <w:szCs w:val="20"/>
        </w:rPr>
        <w:t>:</w:t>
      </w:r>
      <w:r w:rsidRPr="00E832D0">
        <w:rPr>
          <w:rFonts w:ascii="Arial" w:hAnsi="Arial" w:cs="Arial"/>
          <w:color w:val="000000"/>
          <w:sz w:val="20"/>
          <w:szCs w:val="20"/>
        </w:rPr>
        <w:t xml:space="preserve"> </w:t>
      </w:r>
      <w:r w:rsidR="00E832D0">
        <w:rPr>
          <w:rFonts w:ascii="Arial" w:hAnsi="Arial" w:cs="Arial"/>
          <w:color w:val="000000"/>
          <w:sz w:val="20"/>
          <w:szCs w:val="20"/>
        </w:rPr>
        <w:tab/>
      </w:r>
      <w:r w:rsidRPr="00E832D0">
        <w:rPr>
          <w:rFonts w:ascii="Arial" w:hAnsi="Arial" w:cs="Arial"/>
          <w:color w:val="000000"/>
          <w:sz w:val="20"/>
          <w:szCs w:val="20"/>
        </w:rPr>
        <w:t>[ja / nein]</w:t>
      </w:r>
    </w:p>
    <w:p w14:paraId="4362F6C5" w14:textId="2EE9139F" w:rsidR="00D7329A" w:rsidRPr="00E832D0" w:rsidRDefault="00D7329A" w:rsidP="00E832D0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</w:rPr>
      </w:pPr>
      <w:r w:rsidRPr="00E832D0">
        <w:rPr>
          <w:rFonts w:ascii="Arial" w:hAnsi="Arial" w:cs="Arial"/>
          <w:color w:val="000000"/>
          <w:sz w:val="20"/>
          <w:szCs w:val="20"/>
        </w:rPr>
        <w:t>Malformation</w:t>
      </w:r>
      <w:r w:rsidR="006773D4" w:rsidRPr="00E832D0">
        <w:rPr>
          <w:rFonts w:ascii="Arial" w:hAnsi="Arial" w:cs="Arial"/>
          <w:color w:val="000000"/>
          <w:sz w:val="20"/>
          <w:szCs w:val="20"/>
        </w:rPr>
        <w:t>:</w:t>
      </w:r>
      <w:r w:rsidRPr="00E832D0">
        <w:rPr>
          <w:rFonts w:ascii="Arial" w:hAnsi="Arial" w:cs="Arial"/>
          <w:color w:val="000000"/>
          <w:sz w:val="20"/>
          <w:szCs w:val="20"/>
        </w:rPr>
        <w:t xml:space="preserve"> </w:t>
      </w:r>
      <w:r w:rsidR="00E832D0">
        <w:rPr>
          <w:rFonts w:ascii="Arial" w:hAnsi="Arial" w:cs="Arial"/>
          <w:color w:val="000000"/>
          <w:sz w:val="20"/>
          <w:szCs w:val="20"/>
        </w:rPr>
        <w:tab/>
      </w:r>
      <w:r w:rsidRPr="00E832D0">
        <w:rPr>
          <w:rFonts w:ascii="Arial" w:hAnsi="Arial" w:cs="Arial"/>
          <w:color w:val="000000"/>
          <w:sz w:val="20"/>
          <w:szCs w:val="20"/>
        </w:rPr>
        <w:t>[ja / nein]</w:t>
      </w:r>
    </w:p>
    <w:p w14:paraId="46A1C92B" w14:textId="77777777" w:rsidR="00D7329A" w:rsidRPr="00E832D0" w:rsidRDefault="00D7329A" w:rsidP="00E832D0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</w:rPr>
      </w:pPr>
    </w:p>
    <w:p w14:paraId="0A144932" w14:textId="77777777" w:rsidR="00E832D0" w:rsidRPr="00E52493" w:rsidRDefault="00D7329A" w:rsidP="00E832D0">
      <w:pPr>
        <w:tabs>
          <w:tab w:val="left" w:pos="3402"/>
        </w:tabs>
        <w:spacing w:after="120"/>
        <w:ind w:left="3402" w:hanging="3402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E52493">
        <w:rPr>
          <w:rFonts w:ascii="Arial" w:hAnsi="Arial" w:cs="Arial"/>
          <w:b/>
          <w:color w:val="000000"/>
          <w:sz w:val="22"/>
          <w:szCs w:val="22"/>
        </w:rPr>
        <w:t>Orbitainhalt</w:t>
      </w:r>
      <w:proofErr w:type="spellEnd"/>
      <w:r w:rsidRPr="00E52493">
        <w:rPr>
          <w:rFonts w:ascii="Arial" w:hAnsi="Arial" w:cs="Arial"/>
          <w:b/>
          <w:color w:val="000000"/>
          <w:sz w:val="22"/>
          <w:szCs w:val="22"/>
        </w:rPr>
        <w:t>:</w:t>
      </w:r>
      <w:r w:rsidRPr="00E52493">
        <w:rPr>
          <w:rFonts w:ascii="Arial" w:hAnsi="Arial" w:cs="Arial"/>
          <w:b/>
          <w:color w:val="000000"/>
          <w:sz w:val="22"/>
          <w:szCs w:val="22"/>
        </w:rPr>
        <w:tab/>
      </w:r>
    </w:p>
    <w:p w14:paraId="47AF5C26" w14:textId="4748ACC0" w:rsidR="00D7329A" w:rsidRPr="00E832D0" w:rsidRDefault="00D7329A" w:rsidP="00E832D0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</w:rPr>
      </w:pPr>
      <w:r w:rsidRPr="00E832D0">
        <w:rPr>
          <w:rFonts w:ascii="Arial" w:hAnsi="Arial" w:cs="Arial"/>
          <w:color w:val="000000"/>
          <w:sz w:val="20"/>
          <w:szCs w:val="20"/>
        </w:rPr>
        <w:t>Raumfo</w:t>
      </w:r>
      <w:bookmarkStart w:id="0" w:name="_GoBack"/>
      <w:bookmarkEnd w:id="0"/>
      <w:r w:rsidRPr="00E832D0">
        <w:rPr>
          <w:rFonts w:ascii="Arial" w:hAnsi="Arial" w:cs="Arial"/>
          <w:color w:val="000000"/>
          <w:sz w:val="20"/>
          <w:szCs w:val="20"/>
        </w:rPr>
        <w:t>rderung / Blutung</w:t>
      </w:r>
      <w:r w:rsidR="006773D4" w:rsidRPr="00E832D0">
        <w:rPr>
          <w:rFonts w:ascii="Arial" w:hAnsi="Arial" w:cs="Arial"/>
          <w:color w:val="000000"/>
          <w:sz w:val="20"/>
          <w:szCs w:val="20"/>
        </w:rPr>
        <w:t>:</w:t>
      </w:r>
      <w:r w:rsidRPr="00E832D0">
        <w:rPr>
          <w:rFonts w:ascii="Arial" w:hAnsi="Arial" w:cs="Arial"/>
          <w:color w:val="000000"/>
          <w:sz w:val="20"/>
          <w:szCs w:val="20"/>
        </w:rPr>
        <w:t xml:space="preserve"> </w:t>
      </w:r>
      <w:r w:rsidR="00E832D0">
        <w:rPr>
          <w:rFonts w:ascii="Arial" w:hAnsi="Arial" w:cs="Arial"/>
          <w:color w:val="000000"/>
          <w:sz w:val="20"/>
          <w:szCs w:val="20"/>
        </w:rPr>
        <w:tab/>
      </w:r>
      <w:r w:rsidRPr="00E832D0">
        <w:rPr>
          <w:rFonts w:ascii="Arial" w:hAnsi="Arial" w:cs="Arial"/>
          <w:color w:val="000000"/>
          <w:sz w:val="20"/>
          <w:szCs w:val="20"/>
        </w:rPr>
        <w:t>[ja / nein]</w:t>
      </w:r>
    </w:p>
    <w:p w14:paraId="2D6EFC5E" w14:textId="77777777" w:rsidR="00D7329A" w:rsidRPr="00E832D0" w:rsidRDefault="00D7329A" w:rsidP="00E832D0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</w:rPr>
      </w:pPr>
    </w:p>
    <w:p w14:paraId="438FF40F" w14:textId="77777777" w:rsidR="00E832D0" w:rsidRPr="00E832D0" w:rsidRDefault="00D7329A" w:rsidP="00E832D0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2"/>
          <w:szCs w:val="22"/>
        </w:rPr>
      </w:pPr>
      <w:r w:rsidRPr="00E832D0">
        <w:rPr>
          <w:rFonts w:ascii="Arial" w:hAnsi="Arial" w:cs="Arial"/>
          <w:b/>
          <w:color w:val="000000"/>
          <w:sz w:val="22"/>
          <w:szCs w:val="22"/>
        </w:rPr>
        <w:t>Skelett:</w:t>
      </w:r>
      <w:r w:rsidRPr="00E832D0">
        <w:rPr>
          <w:rFonts w:ascii="Arial" w:hAnsi="Arial" w:cs="Arial"/>
          <w:color w:val="000000"/>
          <w:sz w:val="22"/>
          <w:szCs w:val="22"/>
        </w:rPr>
        <w:tab/>
      </w:r>
    </w:p>
    <w:p w14:paraId="15D45E78" w14:textId="510413BC" w:rsidR="00D7329A" w:rsidRPr="00E832D0" w:rsidRDefault="00D7329A" w:rsidP="00E832D0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</w:rPr>
      </w:pPr>
      <w:r w:rsidRPr="00E832D0">
        <w:rPr>
          <w:rFonts w:ascii="Arial" w:hAnsi="Arial" w:cs="Arial"/>
          <w:color w:val="000000"/>
          <w:sz w:val="20"/>
          <w:szCs w:val="20"/>
        </w:rPr>
        <w:t>Fraktur, ossäre Läsion</w:t>
      </w:r>
      <w:r w:rsidR="006773D4" w:rsidRPr="00E832D0">
        <w:rPr>
          <w:rFonts w:ascii="Arial" w:hAnsi="Arial" w:cs="Arial"/>
          <w:color w:val="000000"/>
          <w:sz w:val="20"/>
          <w:szCs w:val="20"/>
        </w:rPr>
        <w:t>:</w:t>
      </w:r>
      <w:r w:rsidRPr="00E832D0">
        <w:rPr>
          <w:rFonts w:ascii="Arial" w:hAnsi="Arial" w:cs="Arial"/>
          <w:color w:val="000000"/>
          <w:sz w:val="20"/>
          <w:szCs w:val="20"/>
        </w:rPr>
        <w:t xml:space="preserve"> </w:t>
      </w:r>
      <w:r w:rsidR="00E832D0">
        <w:rPr>
          <w:rFonts w:ascii="Arial" w:hAnsi="Arial" w:cs="Arial"/>
          <w:color w:val="000000"/>
          <w:sz w:val="20"/>
          <w:szCs w:val="20"/>
        </w:rPr>
        <w:tab/>
      </w:r>
      <w:r w:rsidRPr="00E832D0">
        <w:rPr>
          <w:rFonts w:ascii="Arial" w:hAnsi="Arial" w:cs="Arial"/>
          <w:color w:val="000000"/>
          <w:sz w:val="20"/>
          <w:szCs w:val="20"/>
        </w:rPr>
        <w:t>[ja / nein]</w:t>
      </w:r>
    </w:p>
    <w:p w14:paraId="0F38DD8A" w14:textId="2475EEB6" w:rsidR="00D7329A" w:rsidRPr="00E832D0" w:rsidRDefault="00D7329A" w:rsidP="00E832D0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</w:rPr>
      </w:pPr>
      <w:r w:rsidRPr="00E832D0">
        <w:rPr>
          <w:rFonts w:ascii="Arial" w:hAnsi="Arial" w:cs="Arial"/>
          <w:color w:val="000000"/>
          <w:sz w:val="20"/>
          <w:szCs w:val="20"/>
        </w:rPr>
        <w:t>Pneumatisation normal</w:t>
      </w:r>
      <w:r w:rsidR="006773D4" w:rsidRPr="00E832D0">
        <w:rPr>
          <w:rFonts w:ascii="Arial" w:hAnsi="Arial" w:cs="Arial"/>
          <w:color w:val="000000"/>
          <w:sz w:val="20"/>
          <w:szCs w:val="20"/>
        </w:rPr>
        <w:t>:</w:t>
      </w:r>
      <w:r w:rsidRPr="00E832D0">
        <w:rPr>
          <w:rFonts w:ascii="Arial" w:hAnsi="Arial" w:cs="Arial"/>
          <w:color w:val="000000"/>
          <w:sz w:val="20"/>
          <w:szCs w:val="20"/>
        </w:rPr>
        <w:t xml:space="preserve"> </w:t>
      </w:r>
      <w:r w:rsidR="00E832D0">
        <w:rPr>
          <w:rFonts w:ascii="Arial" w:hAnsi="Arial" w:cs="Arial"/>
          <w:color w:val="000000"/>
          <w:sz w:val="20"/>
          <w:szCs w:val="20"/>
        </w:rPr>
        <w:tab/>
      </w:r>
      <w:r w:rsidRPr="00E832D0">
        <w:rPr>
          <w:rFonts w:ascii="Arial" w:hAnsi="Arial" w:cs="Arial"/>
          <w:color w:val="000000"/>
          <w:sz w:val="20"/>
          <w:szCs w:val="20"/>
        </w:rPr>
        <w:t>[ja / nein]</w:t>
      </w:r>
    </w:p>
    <w:p w14:paraId="1397B69A" w14:textId="5B5386AB" w:rsidR="00D7329A" w:rsidRPr="00E832D0" w:rsidRDefault="00D7329A" w:rsidP="00E832D0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</w:rPr>
      </w:pPr>
      <w:r w:rsidRPr="00E832D0">
        <w:rPr>
          <w:rFonts w:ascii="Arial" w:hAnsi="Arial" w:cs="Arial"/>
          <w:color w:val="000000"/>
          <w:sz w:val="20"/>
          <w:szCs w:val="20"/>
        </w:rPr>
        <w:t>Kraniozervikaler Übergang intakt</w:t>
      </w:r>
      <w:r w:rsidR="006773D4" w:rsidRPr="00E832D0">
        <w:rPr>
          <w:rFonts w:ascii="Arial" w:hAnsi="Arial" w:cs="Arial"/>
          <w:color w:val="000000"/>
          <w:sz w:val="20"/>
          <w:szCs w:val="20"/>
        </w:rPr>
        <w:t>:</w:t>
      </w:r>
      <w:r w:rsidRPr="00E832D0">
        <w:rPr>
          <w:rFonts w:ascii="Arial" w:hAnsi="Arial" w:cs="Arial"/>
          <w:color w:val="000000"/>
          <w:sz w:val="20"/>
          <w:szCs w:val="20"/>
        </w:rPr>
        <w:t xml:space="preserve"> </w:t>
      </w:r>
      <w:r w:rsidR="00E832D0">
        <w:rPr>
          <w:rFonts w:ascii="Arial" w:hAnsi="Arial" w:cs="Arial"/>
          <w:color w:val="000000"/>
          <w:sz w:val="20"/>
          <w:szCs w:val="20"/>
        </w:rPr>
        <w:tab/>
      </w:r>
      <w:r w:rsidRPr="00E832D0">
        <w:rPr>
          <w:rFonts w:ascii="Arial" w:hAnsi="Arial" w:cs="Arial"/>
          <w:color w:val="000000"/>
          <w:sz w:val="20"/>
          <w:szCs w:val="20"/>
        </w:rPr>
        <w:t>[ja / nein]</w:t>
      </w:r>
    </w:p>
    <w:p w14:paraId="3E44DFA7" w14:textId="18D06E13" w:rsidR="00D7329A" w:rsidRDefault="00D7329A" w:rsidP="00D7329A">
      <w:pPr>
        <w:tabs>
          <w:tab w:val="left" w:pos="3402"/>
        </w:tabs>
        <w:ind w:left="3402" w:hanging="3402"/>
        <w:rPr>
          <w:rFonts w:ascii="Arial" w:hAnsi="Arial" w:cs="Arial"/>
          <w:color w:val="000000"/>
          <w:sz w:val="20"/>
          <w:szCs w:val="20"/>
        </w:rPr>
      </w:pPr>
    </w:p>
    <w:p w14:paraId="7344DBDD" w14:textId="77777777" w:rsidR="00D7329A" w:rsidRPr="00E832D0" w:rsidRDefault="00D7329A" w:rsidP="00D7329A">
      <w:pPr>
        <w:tabs>
          <w:tab w:val="left" w:pos="3402"/>
        </w:tabs>
        <w:ind w:left="3402" w:hanging="3402"/>
        <w:rPr>
          <w:rFonts w:ascii="Arial" w:hAnsi="Arial" w:cs="Arial"/>
          <w:b/>
          <w:color w:val="000000"/>
          <w:sz w:val="20"/>
          <w:szCs w:val="20"/>
        </w:rPr>
      </w:pPr>
      <w:r w:rsidRPr="00E832D0">
        <w:rPr>
          <w:rFonts w:ascii="Arial" w:hAnsi="Arial" w:cs="Arial"/>
          <w:b/>
          <w:color w:val="000000"/>
          <w:sz w:val="20"/>
          <w:szCs w:val="20"/>
        </w:rPr>
        <w:t xml:space="preserve">Sonstiges: </w:t>
      </w:r>
    </w:p>
    <w:p w14:paraId="33B39117" w14:textId="6D173195" w:rsidR="00D7329A" w:rsidRPr="00E832D0" w:rsidRDefault="00D7329A" w:rsidP="00D7329A">
      <w:pPr>
        <w:tabs>
          <w:tab w:val="left" w:pos="3402"/>
        </w:tabs>
        <w:ind w:left="3402" w:hanging="3402"/>
        <w:rPr>
          <w:rFonts w:ascii="Arial" w:hAnsi="Arial" w:cs="Arial"/>
          <w:color w:val="000000"/>
          <w:sz w:val="20"/>
          <w:szCs w:val="20"/>
        </w:rPr>
      </w:pPr>
    </w:p>
    <w:p w14:paraId="2DD62574" w14:textId="77777777" w:rsidR="007D0463" w:rsidRPr="00E832D0" w:rsidRDefault="007D0463" w:rsidP="00D7329A">
      <w:pPr>
        <w:tabs>
          <w:tab w:val="left" w:pos="3402"/>
        </w:tabs>
        <w:ind w:left="3402" w:hanging="3402"/>
        <w:rPr>
          <w:rFonts w:ascii="Arial" w:hAnsi="Arial" w:cs="Arial"/>
          <w:color w:val="000000"/>
          <w:sz w:val="20"/>
          <w:szCs w:val="20"/>
        </w:rPr>
      </w:pPr>
    </w:p>
    <w:p w14:paraId="0AD1F71A" w14:textId="77777777" w:rsidR="00D7329A" w:rsidRPr="00E832D0" w:rsidRDefault="00D7329A" w:rsidP="00D7329A">
      <w:pPr>
        <w:tabs>
          <w:tab w:val="left" w:pos="3402"/>
        </w:tabs>
        <w:ind w:left="3402" w:hanging="3402"/>
        <w:rPr>
          <w:rFonts w:ascii="Arial" w:hAnsi="Arial" w:cs="Arial"/>
          <w:b/>
          <w:color w:val="000000"/>
        </w:rPr>
      </w:pPr>
      <w:r w:rsidRPr="00E832D0">
        <w:rPr>
          <w:rFonts w:ascii="Arial" w:hAnsi="Arial" w:cs="Arial"/>
          <w:b/>
          <w:color w:val="000000"/>
        </w:rPr>
        <w:t>Beurteilung:</w:t>
      </w:r>
    </w:p>
    <w:p w14:paraId="34014875" w14:textId="2FBE59E2" w:rsidR="00D7329A" w:rsidRDefault="00D7329A" w:rsidP="00D7329A">
      <w:pPr>
        <w:rPr>
          <w:sz w:val="20"/>
          <w:szCs w:val="20"/>
        </w:rPr>
      </w:pPr>
    </w:p>
    <w:p w14:paraId="03C77401" w14:textId="77777777" w:rsidR="00E832D0" w:rsidRPr="00E832D0" w:rsidRDefault="00E832D0" w:rsidP="00D7329A">
      <w:pPr>
        <w:rPr>
          <w:sz w:val="20"/>
          <w:szCs w:val="20"/>
        </w:rPr>
      </w:pPr>
    </w:p>
    <w:p w14:paraId="30458A32" w14:textId="77777777" w:rsidR="00DB2722" w:rsidRPr="00E832D0" w:rsidRDefault="00DB2722">
      <w:pPr>
        <w:rPr>
          <w:sz w:val="20"/>
          <w:szCs w:val="20"/>
        </w:rPr>
      </w:pPr>
    </w:p>
    <w:sectPr w:rsidR="00DB2722" w:rsidRPr="00E832D0" w:rsidSect="00E832D0">
      <w:headerReference w:type="default" r:id="rId6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8CDC8" w14:textId="77777777" w:rsidR="00E832D0" w:rsidRDefault="00E832D0" w:rsidP="00E832D0">
      <w:r>
        <w:separator/>
      </w:r>
    </w:p>
  </w:endnote>
  <w:endnote w:type="continuationSeparator" w:id="0">
    <w:p w14:paraId="5D23303B" w14:textId="77777777" w:rsidR="00E832D0" w:rsidRDefault="00E832D0" w:rsidP="00E8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883EF" w14:textId="77777777" w:rsidR="00E832D0" w:rsidRDefault="00E832D0" w:rsidP="00E832D0">
      <w:r>
        <w:separator/>
      </w:r>
    </w:p>
  </w:footnote>
  <w:footnote w:type="continuationSeparator" w:id="0">
    <w:p w14:paraId="79C4C551" w14:textId="77777777" w:rsidR="00E832D0" w:rsidRDefault="00E832D0" w:rsidP="00E83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48DF8" w14:textId="190B3189" w:rsidR="00E832D0" w:rsidRDefault="00E832D0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781787" wp14:editId="77149E29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9528" cy="1067752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9A"/>
    <w:rsid w:val="00080A1B"/>
    <w:rsid w:val="006773D4"/>
    <w:rsid w:val="007D0463"/>
    <w:rsid w:val="00D226AC"/>
    <w:rsid w:val="00D7329A"/>
    <w:rsid w:val="00DB2722"/>
    <w:rsid w:val="00E52493"/>
    <w:rsid w:val="00E8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0011"/>
  <w15:chartTrackingRefBased/>
  <w15:docId w15:val="{0D1D8389-B97E-4555-ACA5-54ECB8A7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3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32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32D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832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32D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Olivio Donati</dc:creator>
  <cp:keywords/>
  <dc:description/>
  <cp:lastModifiedBy>cbrun</cp:lastModifiedBy>
  <cp:revision>7</cp:revision>
  <dcterms:created xsi:type="dcterms:W3CDTF">2019-04-15T06:25:00Z</dcterms:created>
  <dcterms:modified xsi:type="dcterms:W3CDTF">2019-08-04T18:21:00Z</dcterms:modified>
</cp:coreProperties>
</file>