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1FF9" w14:textId="77777777" w:rsidR="00FA59D6" w:rsidRPr="0057047D" w:rsidRDefault="00FA59D6" w:rsidP="00254F63">
      <w:pPr>
        <w:rPr>
          <w:rFonts w:ascii="Arial" w:hAnsi="Arial" w:cs="Arial"/>
          <w:b/>
          <w:sz w:val="28"/>
          <w:szCs w:val="28"/>
        </w:rPr>
      </w:pPr>
      <w:r w:rsidRPr="0057047D">
        <w:rPr>
          <w:rFonts w:ascii="Arial" w:hAnsi="Arial" w:cs="Arial"/>
          <w:b/>
          <w:sz w:val="28"/>
          <w:szCs w:val="28"/>
        </w:rPr>
        <w:t>MRT Pankreas</w:t>
      </w:r>
      <w:r w:rsidR="00D03B0A" w:rsidRPr="0057047D">
        <w:rPr>
          <w:rFonts w:ascii="Arial" w:hAnsi="Arial" w:cs="Arial"/>
          <w:b/>
          <w:sz w:val="28"/>
          <w:szCs w:val="28"/>
        </w:rPr>
        <w:t xml:space="preserve"> (zystische T</w:t>
      </w:r>
      <w:r w:rsidRPr="0057047D">
        <w:rPr>
          <w:rFonts w:ascii="Arial" w:hAnsi="Arial" w:cs="Arial"/>
          <w:b/>
          <w:sz w:val="28"/>
          <w:szCs w:val="28"/>
        </w:rPr>
        <w:t>umor</w:t>
      </w:r>
      <w:r w:rsidR="00D03B0A" w:rsidRPr="0057047D">
        <w:rPr>
          <w:rFonts w:ascii="Arial" w:hAnsi="Arial" w:cs="Arial"/>
          <w:b/>
          <w:sz w:val="28"/>
          <w:szCs w:val="28"/>
        </w:rPr>
        <w:t>e) vom</w:t>
      </w:r>
      <w:r w:rsidRPr="0057047D">
        <w:rPr>
          <w:rFonts w:ascii="Arial" w:hAnsi="Arial" w:cs="Arial"/>
          <w:b/>
          <w:sz w:val="28"/>
          <w:szCs w:val="28"/>
        </w:rPr>
        <w:t xml:space="preserve"> </w:t>
      </w:r>
      <w:r w:rsidR="00254F63" w:rsidRPr="0057047D">
        <w:rPr>
          <w:rFonts w:ascii="Arial" w:hAnsi="Arial" w:cs="Arial"/>
          <w:b/>
          <w:sz w:val="28"/>
          <w:szCs w:val="28"/>
        </w:rPr>
        <w:t>[Datum]</w:t>
      </w:r>
    </w:p>
    <w:p w14:paraId="7F121FFA" w14:textId="77777777" w:rsidR="00254F63" w:rsidRDefault="00254F63" w:rsidP="00254F63">
      <w:pPr>
        <w:rPr>
          <w:rFonts w:ascii="Arial" w:hAnsi="Arial" w:cs="Arial"/>
          <w:b/>
          <w:sz w:val="24"/>
          <w:szCs w:val="24"/>
        </w:rPr>
      </w:pPr>
    </w:p>
    <w:p w14:paraId="26A72BA6" w14:textId="77777777" w:rsidR="00BC12CE" w:rsidRPr="00535A21" w:rsidRDefault="00BC12CE" w:rsidP="00BC12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Voruntersuchung: </w:t>
      </w:r>
      <w:r>
        <w:rPr>
          <w:rFonts w:ascii="Arial" w:hAnsi="Arial" w:cs="Arial"/>
          <w:sz w:val="20"/>
        </w:rPr>
        <w:t>[Keine / Datum]</w:t>
      </w:r>
    </w:p>
    <w:p w14:paraId="6274672E" w14:textId="6FBE251D" w:rsidR="00BC12CE" w:rsidRDefault="00BC12CE" w:rsidP="00254F63">
      <w:pPr>
        <w:rPr>
          <w:rFonts w:ascii="Arial" w:hAnsi="Arial" w:cs="Arial"/>
          <w:b/>
        </w:rPr>
      </w:pPr>
    </w:p>
    <w:p w14:paraId="6CA2B19C" w14:textId="77777777" w:rsidR="008524B3" w:rsidRDefault="008524B3" w:rsidP="00254F63">
      <w:pPr>
        <w:rPr>
          <w:rFonts w:ascii="Arial" w:hAnsi="Arial" w:cs="Arial"/>
          <w:b/>
        </w:rPr>
      </w:pPr>
    </w:p>
    <w:p w14:paraId="7F121FFB" w14:textId="7B074F26" w:rsidR="00254F63" w:rsidRPr="008524B3" w:rsidRDefault="00254F63" w:rsidP="00254F63">
      <w:pPr>
        <w:rPr>
          <w:rFonts w:ascii="Arial" w:hAnsi="Arial" w:cs="Arial"/>
          <w:b/>
          <w:sz w:val="24"/>
          <w:szCs w:val="24"/>
        </w:rPr>
      </w:pPr>
      <w:r w:rsidRPr="008524B3">
        <w:rPr>
          <w:rFonts w:ascii="Arial" w:hAnsi="Arial" w:cs="Arial"/>
          <w:b/>
          <w:sz w:val="24"/>
          <w:szCs w:val="24"/>
        </w:rPr>
        <w:t>Befund:</w:t>
      </w:r>
    </w:p>
    <w:p w14:paraId="7F121FFC" w14:textId="75AE2C8F" w:rsidR="00FA59D6" w:rsidRDefault="00FA59D6" w:rsidP="00254F63">
      <w:pPr>
        <w:rPr>
          <w:rFonts w:ascii="Arial" w:hAnsi="Arial" w:cs="Arial"/>
          <w:b/>
          <w:sz w:val="20"/>
          <w:szCs w:val="20"/>
        </w:rPr>
      </w:pPr>
    </w:p>
    <w:p w14:paraId="3B7AE44C" w14:textId="77777777" w:rsidR="00BA13AC" w:rsidRPr="00BA13AC" w:rsidRDefault="00BA13AC" w:rsidP="00BA13AC">
      <w:pPr>
        <w:tabs>
          <w:tab w:val="left" w:pos="3686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Pankreasparenchym: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 xml:space="preserve">[normal / </w:t>
      </w:r>
      <w:proofErr w:type="spellStart"/>
      <w:r w:rsidRPr="00BA13AC">
        <w:rPr>
          <w:rFonts w:ascii="Arial" w:hAnsi="Arial" w:cs="Arial"/>
          <w:bCs/>
          <w:sz w:val="20"/>
          <w:szCs w:val="20"/>
        </w:rPr>
        <w:t>lipomatös</w:t>
      </w:r>
      <w:proofErr w:type="spellEnd"/>
      <w:r w:rsidRPr="00BA13AC">
        <w:rPr>
          <w:rFonts w:ascii="Arial" w:hAnsi="Arial" w:cs="Arial"/>
          <w:bCs/>
          <w:sz w:val="20"/>
          <w:szCs w:val="20"/>
        </w:rPr>
        <w:t xml:space="preserve"> / atroph]</w:t>
      </w:r>
    </w:p>
    <w:p w14:paraId="35F072EB" w14:textId="74950FF2" w:rsidR="00BA13AC" w:rsidRDefault="00BA13AC" w:rsidP="00BA13AC">
      <w:pPr>
        <w:tabs>
          <w:tab w:val="left" w:pos="3686"/>
        </w:tabs>
        <w:spacing w:line="312" w:lineRule="auto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Anzahl zystischer Pankreasläsionen: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[</w:t>
      </w:r>
      <w:proofErr w:type="spellStart"/>
      <w:r w:rsidRPr="00BA13AC">
        <w:rPr>
          <w:rFonts w:ascii="Arial" w:hAnsi="Arial" w:cs="Arial"/>
          <w:bCs/>
          <w:sz w:val="20"/>
          <w:szCs w:val="20"/>
        </w:rPr>
        <w:t>Unilokular</w:t>
      </w:r>
      <w:proofErr w:type="spellEnd"/>
      <w:r w:rsidRPr="00BA13AC">
        <w:rPr>
          <w:rFonts w:ascii="Arial" w:hAnsi="Arial" w:cs="Arial"/>
          <w:bCs/>
          <w:sz w:val="20"/>
          <w:szCs w:val="20"/>
        </w:rPr>
        <w:t xml:space="preserve"> / Oligozystisch (&lt;6) / Multizystisch (&gt;6)]</w:t>
      </w:r>
    </w:p>
    <w:p w14:paraId="7F122000" w14:textId="680A1724" w:rsidR="00E721E6" w:rsidRDefault="00E721E6" w:rsidP="00BA13AC">
      <w:pPr>
        <w:spacing w:line="312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626A095" w14:textId="77777777" w:rsidR="00BA13AC" w:rsidRDefault="00BA13AC" w:rsidP="00BA13AC">
      <w:pPr>
        <w:spacing w:line="312" w:lineRule="auto"/>
        <w:rPr>
          <w:rFonts w:ascii="Arial" w:hAnsi="Arial" w:cs="Arial"/>
          <w:sz w:val="20"/>
          <w:szCs w:val="20"/>
        </w:rPr>
      </w:pPr>
    </w:p>
    <w:p w14:paraId="239ABB2F" w14:textId="54F87464" w:rsidR="003D3980" w:rsidRPr="0057047D" w:rsidRDefault="003D3980" w:rsidP="00BA13AC">
      <w:pPr>
        <w:spacing w:line="312" w:lineRule="auto"/>
        <w:rPr>
          <w:rFonts w:ascii="Arial" w:hAnsi="Arial" w:cs="Arial"/>
          <w:b/>
          <w:bCs/>
          <w:lang w:val="en-GB"/>
        </w:rPr>
      </w:pPr>
      <w:proofErr w:type="spellStart"/>
      <w:r w:rsidRPr="0057047D">
        <w:rPr>
          <w:rFonts w:ascii="Arial" w:hAnsi="Arial" w:cs="Arial"/>
          <w:b/>
          <w:bCs/>
          <w:lang w:val="en-GB"/>
        </w:rPr>
        <w:t>Läsion</w:t>
      </w:r>
      <w:proofErr w:type="spellEnd"/>
      <w:r w:rsidRPr="0057047D">
        <w:rPr>
          <w:rFonts w:ascii="Arial" w:hAnsi="Arial" w:cs="Arial"/>
          <w:b/>
          <w:bCs/>
          <w:lang w:val="en-GB"/>
        </w:rPr>
        <w:t xml:space="preserve"> 1</w:t>
      </w:r>
    </w:p>
    <w:p w14:paraId="4F0095B4" w14:textId="6B4A8528" w:rsidR="003D3980" w:rsidRPr="0057047D" w:rsidRDefault="003D3980" w:rsidP="00BA13AC">
      <w:pPr>
        <w:spacing w:line="312" w:lineRule="auto"/>
        <w:rPr>
          <w:rFonts w:ascii="Arial" w:hAnsi="Arial" w:cs="Arial"/>
          <w:sz w:val="20"/>
          <w:szCs w:val="20"/>
          <w:lang w:val="en-GB"/>
        </w:rPr>
      </w:pPr>
    </w:p>
    <w:p w14:paraId="67366403" w14:textId="7777777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en-GB"/>
        </w:rPr>
      </w:pPr>
      <w:r w:rsidRPr="00BA13AC">
        <w:rPr>
          <w:rFonts w:ascii="Arial" w:hAnsi="Arial" w:cs="Arial"/>
          <w:b/>
          <w:bCs/>
          <w:sz w:val="20"/>
          <w:szCs w:val="20"/>
          <w:lang w:val="en-GB"/>
        </w:rPr>
        <w:t>Lage:</w:t>
      </w:r>
      <w:r w:rsidRPr="00BA13AC">
        <w:rPr>
          <w:rFonts w:ascii="Arial" w:hAnsi="Arial" w:cs="Arial"/>
          <w:sz w:val="20"/>
          <w:szCs w:val="20"/>
          <w:lang w:val="en-GB"/>
        </w:rPr>
        <w:t xml:space="preserve"> </w:t>
      </w:r>
      <w:r w:rsidRPr="00BA13AC">
        <w:rPr>
          <w:rFonts w:ascii="Arial" w:hAnsi="Arial" w:cs="Arial"/>
          <w:sz w:val="20"/>
          <w:szCs w:val="20"/>
          <w:lang w:val="en-GB"/>
        </w:rPr>
        <w:tab/>
        <w:t xml:space="preserve">[Caput / Corpus / Cauda / </w:t>
      </w:r>
      <w:proofErr w:type="spellStart"/>
      <w:r w:rsidRPr="00BA13AC">
        <w:rPr>
          <w:rFonts w:ascii="Arial" w:hAnsi="Arial" w:cs="Arial"/>
          <w:sz w:val="20"/>
          <w:szCs w:val="20"/>
          <w:lang w:val="en-GB"/>
        </w:rPr>
        <w:t>Processus</w:t>
      </w:r>
      <w:proofErr w:type="spellEnd"/>
      <w:r w:rsidRPr="00BA13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BA13AC">
        <w:rPr>
          <w:rFonts w:ascii="Arial" w:hAnsi="Arial" w:cs="Arial"/>
          <w:sz w:val="20"/>
          <w:szCs w:val="20"/>
          <w:lang w:val="en-GB"/>
        </w:rPr>
        <w:t>uncinatus</w:t>
      </w:r>
      <w:proofErr w:type="spellEnd"/>
      <w:r w:rsidRPr="00BA13AC">
        <w:rPr>
          <w:rFonts w:ascii="Arial" w:hAnsi="Arial" w:cs="Arial"/>
          <w:sz w:val="20"/>
          <w:szCs w:val="20"/>
          <w:lang w:val="en-GB"/>
        </w:rPr>
        <w:t>]</w:t>
      </w:r>
    </w:p>
    <w:p w14:paraId="2CA7B5C3" w14:textId="7777777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 xml:space="preserve">Maximale </w:t>
      </w:r>
      <w:proofErr w:type="spellStart"/>
      <w:r w:rsidRPr="00BA13AC">
        <w:rPr>
          <w:rFonts w:ascii="Arial" w:hAnsi="Arial" w:cs="Arial"/>
          <w:b/>
          <w:bCs/>
          <w:sz w:val="20"/>
          <w:szCs w:val="20"/>
          <w:lang w:val="de-AT"/>
        </w:rPr>
        <w:t>Grösse</w:t>
      </w:r>
      <w:proofErr w:type="spellEnd"/>
      <w:r w:rsidRPr="00BA13AC">
        <w:rPr>
          <w:rFonts w:ascii="Arial" w:hAnsi="Arial" w:cs="Arial"/>
          <w:b/>
          <w:bCs/>
          <w:sz w:val="20"/>
          <w:szCs w:val="20"/>
          <w:lang w:val="de-AT"/>
        </w:rPr>
        <w:t>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>mm, [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mikrozytisch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(&lt;2cm) / makrozystisch (&gt;2cm)]</w:t>
      </w:r>
    </w:p>
    <w:p w14:paraId="38F4B82E" w14:textId="7777777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Morphologie der Zyste: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sz w:val="20"/>
          <w:szCs w:val="20"/>
          <w:lang w:val="de-AT"/>
        </w:rPr>
        <w:tab/>
        <w:t xml:space="preserve">Zystenwanddicke </w:t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mm,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Septendicke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mm, </w:t>
      </w:r>
    </w:p>
    <w:p w14:paraId="0C36689F" w14:textId="59F5124E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Zysteninhalt: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sz w:val="20"/>
          <w:szCs w:val="20"/>
          <w:lang w:val="de-AT"/>
        </w:rPr>
        <w:t>T2w [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hyperintens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isointens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hyperintens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>],</w:t>
      </w:r>
      <w:r>
        <w:rPr>
          <w:rFonts w:ascii="Arial" w:hAnsi="Arial" w:cs="Arial"/>
          <w:sz w:val="20"/>
          <w:szCs w:val="20"/>
          <w:lang w:val="de-AT"/>
        </w:rPr>
        <w:br/>
      </w:r>
      <w:r w:rsidRPr="00BA13AC">
        <w:rPr>
          <w:rFonts w:ascii="Arial" w:hAnsi="Arial" w:cs="Arial"/>
          <w:sz w:val="20"/>
          <w:szCs w:val="20"/>
          <w:lang w:val="de-AT"/>
        </w:rPr>
        <w:t>T1w [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hyperintens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isointens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hyperintens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] </w:t>
      </w:r>
    </w:p>
    <w:p w14:paraId="1E585396" w14:textId="29CC258F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zentrale Narbe: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sz w:val="20"/>
          <w:szCs w:val="20"/>
          <w:lang w:val="de-AT"/>
        </w:rPr>
        <w:t xml:space="preserve">[ja / nein], </w:t>
      </w:r>
    </w:p>
    <w:p w14:paraId="3D8B6155" w14:textId="17C9B605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Verkalkung: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sz w:val="20"/>
          <w:szCs w:val="20"/>
          <w:lang w:val="de-AT"/>
        </w:rPr>
        <w:t xml:space="preserve">[ja (CT-Voruntersuchung vom </w:t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>xx</w:t>
      </w:r>
      <w:r w:rsidRPr="00BA13AC">
        <w:rPr>
          <w:rFonts w:ascii="Arial" w:hAnsi="Arial" w:cs="Arial"/>
          <w:sz w:val="20"/>
          <w:szCs w:val="20"/>
          <w:lang w:val="de-AT"/>
        </w:rPr>
        <w:t>) / nein]</w:t>
      </w:r>
    </w:p>
    <w:p w14:paraId="2721CA6E" w14:textId="7777777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Solide/noduläre Anteile: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sz w:val="20"/>
          <w:szCs w:val="20"/>
          <w:lang w:val="de-AT"/>
        </w:rPr>
        <w:tab/>
        <w:t xml:space="preserve">KM-Enhancement: [ja / nein], </w:t>
      </w:r>
    </w:p>
    <w:p w14:paraId="565F9B8D" w14:textId="305893D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zentrale (sternförmige) Narbe:</w:t>
      </w:r>
      <w:r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sz w:val="20"/>
          <w:szCs w:val="20"/>
          <w:lang w:val="de-AT"/>
        </w:rPr>
        <w:t xml:space="preserve"> [ja / nein]</w:t>
      </w:r>
    </w:p>
    <w:p w14:paraId="2CDF55E7" w14:textId="77777777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Hauptgangektasie: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sz w:val="20"/>
          <w:szCs w:val="20"/>
          <w:lang w:val="de-AT"/>
        </w:rPr>
        <w:tab/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mm in [Caput / Corpus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Cauda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Processus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uncinatus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mehrsegmental] über </w:t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>mm</w:t>
      </w:r>
    </w:p>
    <w:p w14:paraId="7CAFADF2" w14:textId="66417D04" w:rsidR="00BA13AC" w:rsidRPr="00BA13AC" w:rsidRDefault="00BA13AC" w:rsidP="00BA13AC">
      <w:pPr>
        <w:tabs>
          <w:tab w:val="left" w:pos="3686"/>
        </w:tabs>
        <w:spacing w:line="312" w:lineRule="auto"/>
        <w:ind w:left="3686" w:hanging="3686"/>
        <w:rPr>
          <w:rFonts w:ascii="Arial" w:hAnsi="Arial" w:cs="Arial"/>
          <w:sz w:val="20"/>
          <w:szCs w:val="20"/>
          <w:lang w:val="de-AT"/>
        </w:rPr>
      </w:pPr>
      <w:r w:rsidRPr="00BA13AC">
        <w:rPr>
          <w:rFonts w:ascii="Arial" w:hAnsi="Arial" w:cs="Arial"/>
          <w:b/>
          <w:bCs/>
          <w:sz w:val="20"/>
          <w:szCs w:val="20"/>
          <w:lang w:val="de-AT"/>
        </w:rPr>
        <w:t>Seitengangektasien oder –</w:t>
      </w:r>
      <w:proofErr w:type="spellStart"/>
      <w:r w:rsidRPr="00BA13AC">
        <w:rPr>
          <w:rFonts w:ascii="Arial" w:hAnsi="Arial" w:cs="Arial"/>
          <w:b/>
          <w:bCs/>
          <w:sz w:val="20"/>
          <w:szCs w:val="20"/>
          <w:lang w:val="de-AT"/>
        </w:rPr>
        <w:t>zysten</w:t>
      </w:r>
      <w:proofErr w:type="spellEnd"/>
      <w:r w:rsidRPr="00BA13AC">
        <w:rPr>
          <w:rFonts w:ascii="Arial" w:hAnsi="Arial" w:cs="Arial"/>
          <w:b/>
          <w:bCs/>
          <w:sz w:val="20"/>
          <w:szCs w:val="20"/>
          <w:lang w:val="de-AT"/>
        </w:rPr>
        <w:t>: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 </w:t>
      </w:r>
      <w:r w:rsidRPr="00BA13AC">
        <w:rPr>
          <w:rFonts w:ascii="Arial" w:hAnsi="Arial" w:cs="Arial"/>
          <w:sz w:val="20"/>
          <w:szCs w:val="20"/>
          <w:lang w:val="de-AT"/>
        </w:rPr>
        <w:tab/>
        <w:t xml:space="preserve">Bis </w:t>
      </w:r>
      <w:r w:rsidRPr="00BA13AC">
        <w:rPr>
          <w:rFonts w:ascii="Arial" w:hAnsi="Arial" w:cs="Arial"/>
          <w:color w:val="FF0000"/>
          <w:sz w:val="20"/>
          <w:szCs w:val="20"/>
          <w:lang w:val="de-AT"/>
        </w:rPr>
        <w:t xml:space="preserve">xx </w:t>
      </w:r>
      <w:r w:rsidRPr="00BA13AC">
        <w:rPr>
          <w:rFonts w:ascii="Arial" w:hAnsi="Arial" w:cs="Arial"/>
          <w:sz w:val="20"/>
          <w:szCs w:val="20"/>
          <w:lang w:val="de-AT"/>
        </w:rPr>
        <w:t xml:space="preserve">mm [Caput / Corpus /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Cauda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Processus </w:t>
      </w:r>
      <w:proofErr w:type="spellStart"/>
      <w:r w:rsidRPr="00BA13AC">
        <w:rPr>
          <w:rFonts w:ascii="Arial" w:hAnsi="Arial" w:cs="Arial"/>
          <w:sz w:val="20"/>
          <w:szCs w:val="20"/>
          <w:lang w:val="de-AT"/>
        </w:rPr>
        <w:t>uncinatus</w:t>
      </w:r>
      <w:proofErr w:type="spellEnd"/>
      <w:r w:rsidRPr="00BA13AC">
        <w:rPr>
          <w:rFonts w:ascii="Arial" w:hAnsi="Arial" w:cs="Arial"/>
          <w:sz w:val="20"/>
          <w:szCs w:val="20"/>
          <w:lang w:val="de-AT"/>
        </w:rPr>
        <w:t xml:space="preserve"> / multifokal]</w:t>
      </w:r>
    </w:p>
    <w:p w14:paraId="4D95B5A7" w14:textId="77777777" w:rsidR="00BA13AC" w:rsidRDefault="00BA13AC" w:rsidP="00BA13AC">
      <w:pPr>
        <w:spacing w:line="288" w:lineRule="auto"/>
        <w:ind w:left="360" w:hanging="360"/>
        <w:rPr>
          <w:rFonts w:ascii="Arial" w:hAnsi="Arial" w:cs="Arial"/>
          <w:b/>
        </w:rPr>
      </w:pPr>
    </w:p>
    <w:p w14:paraId="39C9E247" w14:textId="72EB7288" w:rsidR="008524B3" w:rsidRDefault="00FA59D6" w:rsidP="00BA13AC">
      <w:pPr>
        <w:spacing w:line="288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8524B3">
        <w:rPr>
          <w:rFonts w:ascii="Arial" w:hAnsi="Arial" w:cs="Arial"/>
          <w:b/>
        </w:rPr>
        <w:t>Läsion 2</w:t>
      </w:r>
      <w:r w:rsidRPr="00FA59D6">
        <w:rPr>
          <w:rFonts w:ascii="Arial" w:hAnsi="Arial" w:cs="Arial"/>
          <w:b/>
          <w:sz w:val="20"/>
          <w:szCs w:val="20"/>
        </w:rPr>
        <w:t xml:space="preserve"> </w:t>
      </w:r>
    </w:p>
    <w:p w14:paraId="7F12200B" w14:textId="0E0A3CC4" w:rsidR="00FA59D6" w:rsidRPr="00254F63" w:rsidRDefault="00254F63" w:rsidP="00BA13AC">
      <w:pPr>
        <w:spacing w:line="288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copy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paste</w:t>
      </w:r>
      <w:proofErr w:type="spellEnd"/>
      <w:r>
        <w:rPr>
          <w:rFonts w:ascii="Arial" w:hAnsi="Arial" w:cs="Arial"/>
          <w:sz w:val="20"/>
          <w:szCs w:val="20"/>
        </w:rPr>
        <w:t xml:space="preserve"> Läsion 1)</w:t>
      </w:r>
    </w:p>
    <w:p w14:paraId="7F12200C" w14:textId="7965EDE6" w:rsidR="00FA59D6" w:rsidRDefault="00FA59D6" w:rsidP="00BA13AC">
      <w:pPr>
        <w:spacing w:line="288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14:paraId="56647C86" w14:textId="77777777" w:rsidR="00BA13AC" w:rsidRDefault="00BA13AC" w:rsidP="00BA13AC">
      <w:pPr>
        <w:spacing w:line="288" w:lineRule="auto"/>
        <w:ind w:left="1276" w:hanging="1276"/>
        <w:rPr>
          <w:rFonts w:ascii="Arial" w:hAnsi="Arial" w:cs="Arial"/>
          <w:b/>
          <w:sz w:val="20"/>
          <w:szCs w:val="20"/>
        </w:rPr>
      </w:pPr>
    </w:p>
    <w:p w14:paraId="2B3CCCA1" w14:textId="5E6B136D" w:rsidR="00BA13AC" w:rsidRP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Intrahepatische Gallenwege/</w:t>
      </w:r>
      <w:r>
        <w:rPr>
          <w:rFonts w:ascii="Arial" w:hAnsi="Arial" w:cs="Arial"/>
          <w:b/>
          <w:sz w:val="20"/>
          <w:szCs w:val="20"/>
        </w:rPr>
        <w:t>-</w:t>
      </w:r>
      <w:r w:rsidRPr="00BA13AC">
        <w:rPr>
          <w:rFonts w:ascii="Arial" w:hAnsi="Arial" w:cs="Arial"/>
          <w:b/>
          <w:sz w:val="20"/>
          <w:szCs w:val="20"/>
        </w:rPr>
        <w:t>blase: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Regelrecht</w:t>
      </w:r>
    </w:p>
    <w:p w14:paraId="5683017F" w14:textId="77777777" w:rsidR="00BA13AC" w:rsidRP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Gefässe: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[</w:t>
      </w:r>
      <w:proofErr w:type="gramStart"/>
      <w:r w:rsidRPr="00BA13AC">
        <w:rPr>
          <w:rFonts w:ascii="Arial" w:hAnsi="Arial" w:cs="Arial"/>
          <w:bCs/>
          <w:sz w:val="20"/>
          <w:szCs w:val="20"/>
        </w:rPr>
        <w:t>Regelrecht</w:t>
      </w:r>
      <w:proofErr w:type="gramEnd"/>
      <w:r w:rsidRPr="00BA13AC">
        <w:rPr>
          <w:rFonts w:ascii="Arial" w:hAnsi="Arial" w:cs="Arial"/>
          <w:bCs/>
          <w:sz w:val="20"/>
          <w:szCs w:val="20"/>
        </w:rPr>
        <w:t xml:space="preserve"> / Anatomische Variante]</w:t>
      </w:r>
    </w:p>
    <w:p w14:paraId="7ADD4A23" w14:textId="77777777" w:rsidR="00BA13AC" w:rsidRP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Lymphknoten: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Regelrecht</w:t>
      </w:r>
      <w:r w:rsidRPr="00BA13AC">
        <w:rPr>
          <w:rFonts w:ascii="Arial" w:hAnsi="Arial" w:cs="Arial"/>
          <w:b/>
          <w:sz w:val="20"/>
          <w:szCs w:val="20"/>
        </w:rPr>
        <w:t xml:space="preserve"> </w:t>
      </w:r>
    </w:p>
    <w:p w14:paraId="16721B3A" w14:textId="77777777" w:rsidR="00BA13AC" w:rsidRP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Cs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Aszites: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[ja / nein]</w:t>
      </w:r>
    </w:p>
    <w:p w14:paraId="328B32F3" w14:textId="77777777" w:rsidR="00BA13AC" w:rsidRP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Muskuloskelettal: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Regelrecht</w:t>
      </w:r>
    </w:p>
    <w:p w14:paraId="733EADD2" w14:textId="212E5491" w:rsidR="00BA13AC" w:rsidRDefault="00BA13AC" w:rsidP="00BA13AC">
      <w:pPr>
        <w:tabs>
          <w:tab w:val="left" w:pos="3686"/>
        </w:tabs>
        <w:spacing w:line="288" w:lineRule="auto"/>
        <w:ind w:left="3686" w:hanging="3686"/>
        <w:rPr>
          <w:rFonts w:ascii="Arial" w:hAnsi="Arial" w:cs="Arial"/>
          <w:b/>
          <w:sz w:val="20"/>
          <w:szCs w:val="20"/>
        </w:rPr>
      </w:pPr>
      <w:r w:rsidRPr="00BA13AC">
        <w:rPr>
          <w:rFonts w:ascii="Arial" w:hAnsi="Arial" w:cs="Arial"/>
          <w:b/>
          <w:sz w:val="20"/>
          <w:szCs w:val="20"/>
        </w:rPr>
        <w:t>Restliches Abdomen:</w:t>
      </w:r>
      <w:r w:rsidRPr="00BA13AC">
        <w:rPr>
          <w:rFonts w:ascii="Arial" w:hAnsi="Arial" w:cs="Arial"/>
          <w:b/>
          <w:sz w:val="20"/>
          <w:szCs w:val="20"/>
        </w:rPr>
        <w:tab/>
      </w:r>
      <w:r w:rsidRPr="00BA13AC">
        <w:rPr>
          <w:rFonts w:ascii="Arial" w:hAnsi="Arial" w:cs="Arial"/>
          <w:bCs/>
          <w:sz w:val="20"/>
          <w:szCs w:val="20"/>
        </w:rPr>
        <w:t>Regelrecht</w:t>
      </w:r>
    </w:p>
    <w:p w14:paraId="013783A7" w14:textId="77777777" w:rsidR="003D3980" w:rsidRDefault="003D3980" w:rsidP="00BA13AC">
      <w:pPr>
        <w:rPr>
          <w:rFonts w:ascii="Arial" w:hAnsi="Arial" w:cs="Arial"/>
          <w:b/>
          <w:sz w:val="20"/>
          <w:szCs w:val="20"/>
        </w:rPr>
      </w:pPr>
    </w:p>
    <w:p w14:paraId="7F122010" w14:textId="082ADF1E" w:rsidR="00FA59D6" w:rsidRPr="00535A21" w:rsidRDefault="00FA59D6" w:rsidP="00254F63">
      <w:pPr>
        <w:rPr>
          <w:rFonts w:ascii="Arial" w:hAnsi="Arial" w:cs="Arial"/>
          <w:sz w:val="20"/>
          <w:szCs w:val="20"/>
        </w:rPr>
      </w:pPr>
      <w:r w:rsidRPr="00535A21">
        <w:rPr>
          <w:rFonts w:ascii="Arial" w:hAnsi="Arial" w:cs="Arial"/>
          <w:sz w:val="20"/>
          <w:szCs w:val="20"/>
        </w:rPr>
        <w:t xml:space="preserve"> </w:t>
      </w:r>
    </w:p>
    <w:p w14:paraId="7F122016" w14:textId="77777777" w:rsidR="009B4534" w:rsidRPr="008524B3" w:rsidRDefault="00FA59D6" w:rsidP="00254F6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524B3">
        <w:rPr>
          <w:rFonts w:ascii="Arial" w:hAnsi="Arial" w:cs="Arial"/>
          <w:b/>
          <w:sz w:val="24"/>
          <w:szCs w:val="24"/>
        </w:rPr>
        <w:t>Beurteilung:</w:t>
      </w:r>
    </w:p>
    <w:p w14:paraId="7F122017" w14:textId="77777777" w:rsidR="00E721E6" w:rsidRPr="000C70B1" w:rsidRDefault="00606972" w:rsidP="008524B3">
      <w:pPr>
        <w:pStyle w:val="Listenabsatz"/>
        <w:numPr>
          <w:ilvl w:val="0"/>
          <w:numId w:val="3"/>
        </w:numPr>
        <w:shd w:val="clear" w:color="auto" w:fill="FFFFFF"/>
        <w:ind w:left="567"/>
        <w:rPr>
          <w:rFonts w:cs="Arial"/>
          <w:szCs w:val="20"/>
        </w:rPr>
      </w:pPr>
      <w:r w:rsidRPr="000C70B1">
        <w:rPr>
          <w:rFonts w:cs="Arial"/>
          <w:szCs w:val="20"/>
        </w:rPr>
        <w:t>Zystische Pankreasläsion</w:t>
      </w:r>
      <w:r w:rsidR="00E721E6" w:rsidRPr="000C70B1">
        <w:rPr>
          <w:rFonts w:cs="Arial"/>
          <w:szCs w:val="20"/>
        </w:rPr>
        <w:t xml:space="preserve"> </w:t>
      </w:r>
      <w:r w:rsidR="00147A43" w:rsidRPr="000C70B1">
        <w:rPr>
          <w:rFonts w:cs="Arial"/>
          <w:szCs w:val="20"/>
        </w:rPr>
        <w:t>[</w:t>
      </w:r>
      <w:r w:rsidR="00E721E6" w:rsidRPr="000C70B1">
        <w:rPr>
          <w:rFonts w:cs="Arial"/>
          <w:szCs w:val="20"/>
        </w:rPr>
        <w:t>mit</w:t>
      </w:r>
      <w:r w:rsidR="00147A43" w:rsidRPr="000C70B1">
        <w:rPr>
          <w:rFonts w:cs="Arial"/>
          <w:szCs w:val="20"/>
        </w:rPr>
        <w:t xml:space="preserve"> / ohne]</w:t>
      </w:r>
      <w:r w:rsidR="00E721E6" w:rsidRPr="000C70B1">
        <w:rPr>
          <w:rFonts w:cs="Arial"/>
          <w:szCs w:val="20"/>
        </w:rPr>
        <w:t xml:space="preserve"> high </w:t>
      </w:r>
      <w:proofErr w:type="spellStart"/>
      <w:r w:rsidR="00E721E6" w:rsidRPr="000C70B1">
        <w:rPr>
          <w:rFonts w:cs="Arial"/>
          <w:szCs w:val="20"/>
        </w:rPr>
        <w:t>risk</w:t>
      </w:r>
      <w:proofErr w:type="spellEnd"/>
      <w:r w:rsidR="00B85003" w:rsidRPr="000C70B1">
        <w:rPr>
          <w:rFonts w:cs="Arial"/>
          <w:szCs w:val="20"/>
        </w:rPr>
        <w:t xml:space="preserve">* oder </w:t>
      </w:r>
      <w:proofErr w:type="spellStart"/>
      <w:r w:rsidR="00B85003" w:rsidRPr="000C70B1">
        <w:rPr>
          <w:rFonts w:cs="Arial"/>
          <w:szCs w:val="20"/>
        </w:rPr>
        <w:t>worrisome</w:t>
      </w:r>
      <w:proofErr w:type="spellEnd"/>
      <w:r w:rsidR="00B85003" w:rsidRPr="000C70B1">
        <w:rPr>
          <w:rFonts w:cs="Arial"/>
          <w:szCs w:val="20"/>
        </w:rPr>
        <w:t>**</w:t>
      </w:r>
      <w:r w:rsidR="00E721E6" w:rsidRPr="000C70B1">
        <w:rPr>
          <w:rFonts w:cs="Arial"/>
          <w:szCs w:val="20"/>
        </w:rPr>
        <w:t xml:space="preserve"> </w:t>
      </w:r>
      <w:r w:rsidR="00B85003" w:rsidRPr="000C70B1">
        <w:rPr>
          <w:rFonts w:cs="Arial"/>
          <w:szCs w:val="20"/>
        </w:rPr>
        <w:t>Kriterien</w:t>
      </w:r>
      <w:r w:rsidR="00147A43" w:rsidRPr="000C70B1">
        <w:rPr>
          <w:rFonts w:cs="Arial"/>
          <w:szCs w:val="20"/>
        </w:rPr>
        <w:t>.</w:t>
      </w:r>
    </w:p>
    <w:p w14:paraId="7F122018" w14:textId="77777777" w:rsidR="0027248F" w:rsidRPr="000C70B1" w:rsidRDefault="0027248F" w:rsidP="008524B3">
      <w:pPr>
        <w:pStyle w:val="Listenabsatz"/>
        <w:numPr>
          <w:ilvl w:val="0"/>
          <w:numId w:val="3"/>
        </w:numPr>
        <w:shd w:val="clear" w:color="auto" w:fill="FFFFFF"/>
        <w:ind w:left="567"/>
        <w:rPr>
          <w:rFonts w:cs="Arial"/>
          <w:szCs w:val="20"/>
        </w:rPr>
      </w:pPr>
      <w:r w:rsidRPr="000C70B1">
        <w:rPr>
          <w:rFonts w:cs="Arial"/>
          <w:szCs w:val="20"/>
        </w:rPr>
        <w:t>Empfehlung zum Follow-</w:t>
      </w:r>
      <w:r w:rsidR="000C54E6" w:rsidRPr="000C70B1">
        <w:rPr>
          <w:rFonts w:cs="Arial"/>
          <w:szCs w:val="20"/>
        </w:rPr>
        <w:t>U</w:t>
      </w:r>
      <w:r w:rsidRPr="000C70B1">
        <w:rPr>
          <w:rFonts w:cs="Arial"/>
          <w:szCs w:val="20"/>
        </w:rPr>
        <w:t>p***:</w:t>
      </w:r>
    </w:p>
    <w:p w14:paraId="7F122019" w14:textId="77777777" w:rsidR="00147A43" w:rsidRDefault="00147A43" w:rsidP="00254F63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7F12201C" w14:textId="77777777" w:rsidR="00B85003" w:rsidRDefault="00147A43" w:rsidP="00147A43">
      <w:pPr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8B3351">
        <w:rPr>
          <w:rFonts w:ascii="Arial" w:hAnsi="Arial" w:cs="Arial"/>
          <w:color w:val="000000"/>
          <w:sz w:val="16"/>
          <w:szCs w:val="16"/>
        </w:rPr>
        <w:t>*Morphologisch</w:t>
      </w:r>
      <w:r w:rsidR="00B85003" w:rsidRPr="008B3351">
        <w:rPr>
          <w:rFonts w:ascii="Arial" w:hAnsi="Arial" w:cs="Arial"/>
          <w:color w:val="000000"/>
          <w:sz w:val="16"/>
          <w:szCs w:val="16"/>
        </w:rPr>
        <w:t>e</w:t>
      </w:r>
      <w:r w:rsidRPr="008B3351">
        <w:rPr>
          <w:rFonts w:ascii="Arial" w:hAnsi="Arial" w:cs="Arial"/>
          <w:color w:val="000000"/>
          <w:sz w:val="16"/>
          <w:szCs w:val="16"/>
        </w:rPr>
        <w:t xml:space="preserve"> high-</w:t>
      </w:r>
      <w:proofErr w:type="spellStart"/>
      <w:r w:rsidRPr="008B3351">
        <w:rPr>
          <w:rFonts w:ascii="Arial" w:hAnsi="Arial" w:cs="Arial"/>
          <w:color w:val="000000"/>
          <w:sz w:val="16"/>
          <w:szCs w:val="16"/>
        </w:rPr>
        <w:t>risk</w:t>
      </w:r>
      <w:proofErr w:type="spellEnd"/>
      <w:r w:rsidRPr="008B3351">
        <w:rPr>
          <w:rFonts w:ascii="Arial" w:hAnsi="Arial" w:cs="Arial"/>
          <w:color w:val="000000"/>
          <w:sz w:val="16"/>
          <w:szCs w:val="16"/>
        </w:rPr>
        <w:t xml:space="preserve"> Kriterien: 1) solide Komponente &gt;5 mm, 2) Hauptgang &gt;10 mm</w:t>
      </w:r>
    </w:p>
    <w:p w14:paraId="7F12201D" w14:textId="77777777" w:rsidR="00E8349D" w:rsidRPr="008B3351" w:rsidRDefault="00E8349D" w:rsidP="00147A43">
      <w:pPr>
        <w:ind w:left="284" w:hanging="284"/>
        <w:rPr>
          <w:rFonts w:ascii="Arial" w:hAnsi="Arial" w:cs="Arial"/>
          <w:color w:val="000000"/>
          <w:sz w:val="16"/>
          <w:szCs w:val="16"/>
        </w:rPr>
      </w:pPr>
    </w:p>
    <w:p w14:paraId="7F12201E" w14:textId="77777777" w:rsidR="00147A43" w:rsidRDefault="00B85003" w:rsidP="00147A43">
      <w:pPr>
        <w:ind w:left="284" w:hanging="284"/>
        <w:rPr>
          <w:rFonts w:ascii="Arial" w:hAnsi="Arial" w:cs="Arial"/>
          <w:color w:val="000000"/>
          <w:sz w:val="16"/>
          <w:szCs w:val="16"/>
        </w:rPr>
      </w:pPr>
      <w:r w:rsidRPr="008B3351">
        <w:rPr>
          <w:rFonts w:ascii="Arial" w:hAnsi="Arial" w:cs="Arial"/>
          <w:color w:val="000000"/>
          <w:sz w:val="16"/>
          <w:szCs w:val="16"/>
        </w:rPr>
        <w:t>**</w:t>
      </w:r>
      <w:r w:rsidR="00147A43" w:rsidRPr="008B3351">
        <w:rPr>
          <w:rFonts w:ascii="Arial" w:hAnsi="Arial" w:cs="Arial"/>
          <w:color w:val="000000"/>
          <w:sz w:val="16"/>
          <w:szCs w:val="16"/>
        </w:rPr>
        <w:t xml:space="preserve"> Morphologische </w:t>
      </w:r>
      <w:proofErr w:type="spellStart"/>
      <w:r w:rsidR="00147A43" w:rsidRPr="008B3351">
        <w:rPr>
          <w:rFonts w:ascii="Arial" w:hAnsi="Arial" w:cs="Arial"/>
          <w:color w:val="000000"/>
          <w:sz w:val="16"/>
          <w:szCs w:val="16"/>
        </w:rPr>
        <w:t>worrisome</w:t>
      </w:r>
      <w:proofErr w:type="spellEnd"/>
      <w:r w:rsidR="00147A43" w:rsidRPr="008B3351">
        <w:rPr>
          <w:rFonts w:ascii="Arial" w:hAnsi="Arial" w:cs="Arial"/>
          <w:color w:val="000000"/>
          <w:sz w:val="16"/>
          <w:szCs w:val="16"/>
        </w:rPr>
        <w:t xml:space="preserve"> </w:t>
      </w:r>
      <w:r w:rsidRPr="008B3351">
        <w:rPr>
          <w:rFonts w:ascii="Arial" w:hAnsi="Arial" w:cs="Arial"/>
          <w:color w:val="000000"/>
          <w:sz w:val="16"/>
          <w:szCs w:val="16"/>
        </w:rPr>
        <w:t>Kriterien</w:t>
      </w:r>
      <w:r w:rsidR="00147A43" w:rsidRPr="008B3351">
        <w:rPr>
          <w:rFonts w:ascii="Arial" w:hAnsi="Arial" w:cs="Arial"/>
          <w:color w:val="000000"/>
          <w:sz w:val="16"/>
          <w:szCs w:val="16"/>
        </w:rPr>
        <w:t xml:space="preserve">: 1) </w:t>
      </w:r>
      <w:r w:rsidR="002412C0">
        <w:rPr>
          <w:rFonts w:ascii="Arial" w:hAnsi="Arial" w:cs="Arial"/>
          <w:color w:val="000000"/>
          <w:sz w:val="16"/>
          <w:szCs w:val="16"/>
        </w:rPr>
        <w:t>Zyste &gt;3 cm, 2) V</w:t>
      </w:r>
      <w:r w:rsidR="00147A43" w:rsidRPr="008B3351">
        <w:rPr>
          <w:rFonts w:ascii="Arial" w:hAnsi="Arial" w:cs="Arial"/>
          <w:color w:val="000000"/>
          <w:sz w:val="16"/>
          <w:szCs w:val="16"/>
        </w:rPr>
        <w:t>erdickte/</w:t>
      </w:r>
      <w:proofErr w:type="spellStart"/>
      <w:r w:rsidR="00147A43" w:rsidRPr="008B3351">
        <w:rPr>
          <w:rFonts w:ascii="Arial" w:hAnsi="Arial" w:cs="Arial"/>
          <w:color w:val="000000"/>
          <w:sz w:val="16"/>
          <w:szCs w:val="16"/>
        </w:rPr>
        <w:t>enhancende</w:t>
      </w:r>
      <w:proofErr w:type="spellEnd"/>
      <w:r w:rsidR="00147A43" w:rsidRPr="008B3351">
        <w:rPr>
          <w:rFonts w:ascii="Arial" w:hAnsi="Arial" w:cs="Arial"/>
          <w:color w:val="000000"/>
          <w:sz w:val="16"/>
          <w:szCs w:val="16"/>
        </w:rPr>
        <w:t xml:space="preserve"> Zystenwand, 3) </w:t>
      </w:r>
      <w:proofErr w:type="spellStart"/>
      <w:r w:rsidR="00147A43" w:rsidRPr="008B3351">
        <w:rPr>
          <w:rFonts w:ascii="Arial" w:hAnsi="Arial" w:cs="Arial"/>
          <w:color w:val="000000"/>
          <w:sz w:val="16"/>
          <w:szCs w:val="16"/>
        </w:rPr>
        <w:t>Muraler</w:t>
      </w:r>
      <w:proofErr w:type="spellEnd"/>
      <w:r w:rsidR="00147A43" w:rsidRPr="008B3351">
        <w:rPr>
          <w:rFonts w:ascii="Arial" w:hAnsi="Arial" w:cs="Arial"/>
          <w:color w:val="000000"/>
          <w:sz w:val="16"/>
          <w:szCs w:val="16"/>
        </w:rPr>
        <w:t xml:space="preserve"> Knoten </w:t>
      </w:r>
      <w:r w:rsidRPr="008B3351">
        <w:rPr>
          <w:rFonts w:ascii="Arial" w:hAnsi="Arial" w:cs="Arial"/>
          <w:color w:val="000000"/>
          <w:sz w:val="16"/>
          <w:szCs w:val="16"/>
        </w:rPr>
        <w:t>&lt;</w:t>
      </w:r>
      <w:r w:rsidR="00147A43" w:rsidRPr="008B3351">
        <w:rPr>
          <w:rFonts w:ascii="Arial" w:hAnsi="Arial" w:cs="Arial"/>
          <w:color w:val="000000"/>
          <w:sz w:val="16"/>
          <w:szCs w:val="16"/>
        </w:rPr>
        <w:t>5 mm, 4) Hauptgang 5-9 mm, 5) Pathologische Lymphknoten, 6)</w:t>
      </w:r>
      <w:r w:rsidR="00983BE5" w:rsidRPr="008B3351">
        <w:rPr>
          <w:rFonts w:ascii="Arial" w:hAnsi="Arial" w:cs="Arial"/>
          <w:color w:val="000000"/>
          <w:sz w:val="16"/>
          <w:szCs w:val="16"/>
        </w:rPr>
        <w:t xml:space="preserve"> Abrupte Kaliberschwankung des Hauptgangs mit distaler </w:t>
      </w:r>
      <w:proofErr w:type="spellStart"/>
      <w:r w:rsidR="00983BE5" w:rsidRPr="008B3351">
        <w:rPr>
          <w:rFonts w:ascii="Arial" w:hAnsi="Arial" w:cs="Arial"/>
          <w:color w:val="000000"/>
          <w:sz w:val="16"/>
          <w:szCs w:val="16"/>
        </w:rPr>
        <w:t>Pankerasatrophie</w:t>
      </w:r>
      <w:proofErr w:type="spellEnd"/>
      <w:r w:rsidR="00983BE5" w:rsidRPr="008B3351">
        <w:rPr>
          <w:rFonts w:ascii="Arial" w:hAnsi="Arial" w:cs="Arial"/>
          <w:color w:val="000000"/>
          <w:sz w:val="16"/>
          <w:szCs w:val="16"/>
        </w:rPr>
        <w:t>, 7) Zystenwachstum ≥5 mm in zwei Jahren</w:t>
      </w:r>
    </w:p>
    <w:p w14:paraId="7F12201F" w14:textId="77777777" w:rsidR="00E8349D" w:rsidRPr="008B3351" w:rsidRDefault="00E8349D" w:rsidP="00147A43">
      <w:pPr>
        <w:ind w:left="284" w:hanging="284"/>
        <w:rPr>
          <w:rFonts w:ascii="Arial" w:hAnsi="Arial" w:cs="Arial"/>
          <w:color w:val="000000"/>
          <w:sz w:val="16"/>
          <w:szCs w:val="16"/>
        </w:rPr>
      </w:pPr>
    </w:p>
    <w:p w14:paraId="7F122024" w14:textId="44E00BE2" w:rsidR="00A5232A" w:rsidRPr="0027248F" w:rsidRDefault="0027248F" w:rsidP="008524B3">
      <w:pPr>
        <w:ind w:left="284" w:hanging="284"/>
        <w:rPr>
          <w:lang w:val="en-US"/>
        </w:rPr>
      </w:pPr>
      <w:r w:rsidRPr="008B3351">
        <w:rPr>
          <w:rFonts w:ascii="Arial" w:hAnsi="Arial" w:cs="Arial"/>
          <w:color w:val="000000"/>
          <w:sz w:val="16"/>
          <w:szCs w:val="16"/>
          <w:lang w:val="en-US"/>
        </w:rPr>
        <w:t>***</w:t>
      </w:r>
      <w:r w:rsidRPr="008B3351">
        <w:rPr>
          <w:rStyle w:val="title-text"/>
          <w:rFonts w:ascii="Arial" w:hAnsi="Arial" w:cs="Arial"/>
          <w:sz w:val="16"/>
          <w:szCs w:val="16"/>
          <w:lang w:val="en"/>
        </w:rPr>
        <w:t>Revisions of international consensus Fukuoka guidelines for the management of IPMN of the pancreas</w:t>
      </w:r>
      <w:r w:rsidR="000C54E6" w:rsidRPr="008B3351">
        <w:rPr>
          <w:rStyle w:val="title-text"/>
          <w:rFonts w:ascii="Arial" w:hAnsi="Arial" w:cs="Arial"/>
          <w:sz w:val="16"/>
          <w:szCs w:val="16"/>
          <w:lang w:val="en"/>
        </w:rPr>
        <w:t xml:space="preserve">: </w:t>
      </w:r>
      <w:hyperlink r:id="rId7" w:tgtFrame="_blank" w:tooltip="Persistent link using digital object identifier" w:history="1">
        <w:r w:rsidR="000C54E6" w:rsidRPr="008B3351">
          <w:rPr>
            <w:rStyle w:val="Hyperlink"/>
            <w:rFonts w:ascii="Arial" w:hAnsi="Arial" w:cs="Arial"/>
            <w:color w:val="auto"/>
            <w:sz w:val="16"/>
            <w:szCs w:val="16"/>
            <w:lang w:val="en"/>
          </w:rPr>
          <w:t>https://doi.org/10.1016/j.pan.2017.07.007</w:t>
        </w:r>
      </w:hyperlink>
    </w:p>
    <w:sectPr w:rsidR="00A5232A" w:rsidRPr="0027248F" w:rsidSect="008524B3">
      <w:headerReference w:type="default" r:id="rId8"/>
      <w:pgSz w:w="11906" w:h="16838" w:code="9"/>
      <w:pgMar w:top="2269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22027" w14:textId="77777777" w:rsidR="00565FFA" w:rsidRDefault="00E8349D">
      <w:r>
        <w:separator/>
      </w:r>
    </w:p>
  </w:endnote>
  <w:endnote w:type="continuationSeparator" w:id="0">
    <w:p w14:paraId="7F122028" w14:textId="77777777" w:rsidR="00565FFA" w:rsidRDefault="00E8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2025" w14:textId="77777777" w:rsidR="00565FFA" w:rsidRDefault="00E8349D">
      <w:r>
        <w:separator/>
      </w:r>
    </w:p>
  </w:footnote>
  <w:footnote w:type="continuationSeparator" w:id="0">
    <w:p w14:paraId="7F122026" w14:textId="77777777" w:rsidR="00565FFA" w:rsidRDefault="00E8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2029" w14:textId="1AE57EB3" w:rsidR="00252DD0" w:rsidRDefault="008524B3" w:rsidP="00EA364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A563E" wp14:editId="0EFBC170">
          <wp:simplePos x="0" y="0"/>
          <wp:positionH relativeFrom="page">
            <wp:posOffset>9884</wp:posOffset>
          </wp:positionH>
          <wp:positionV relativeFrom="paragraph">
            <wp:posOffset>-549275</wp:posOffset>
          </wp:positionV>
          <wp:extent cx="7549528" cy="106775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5FA6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2413BB"/>
    <w:multiLevelType w:val="hybridMultilevel"/>
    <w:tmpl w:val="41C0EB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41EA3"/>
    <w:multiLevelType w:val="singleLevel"/>
    <w:tmpl w:val="08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658"/>
    <w:rsid w:val="000262E4"/>
    <w:rsid w:val="000C54E6"/>
    <w:rsid w:val="000C70B1"/>
    <w:rsid w:val="000F64DA"/>
    <w:rsid w:val="00147A43"/>
    <w:rsid w:val="002412C0"/>
    <w:rsid w:val="002449E7"/>
    <w:rsid w:val="00254F63"/>
    <w:rsid w:val="0027248F"/>
    <w:rsid w:val="00326A11"/>
    <w:rsid w:val="003418B1"/>
    <w:rsid w:val="00343DAE"/>
    <w:rsid w:val="00357FA9"/>
    <w:rsid w:val="003D3980"/>
    <w:rsid w:val="004555AB"/>
    <w:rsid w:val="00484F4A"/>
    <w:rsid w:val="00565FFA"/>
    <w:rsid w:val="0057047D"/>
    <w:rsid w:val="005D6A07"/>
    <w:rsid w:val="005E0F31"/>
    <w:rsid w:val="00606972"/>
    <w:rsid w:val="007D6EF7"/>
    <w:rsid w:val="008524B3"/>
    <w:rsid w:val="008540BF"/>
    <w:rsid w:val="008B3351"/>
    <w:rsid w:val="00983BE5"/>
    <w:rsid w:val="009B4534"/>
    <w:rsid w:val="00B0585F"/>
    <w:rsid w:val="00B613CF"/>
    <w:rsid w:val="00B67658"/>
    <w:rsid w:val="00B85003"/>
    <w:rsid w:val="00BA13AC"/>
    <w:rsid w:val="00BC12CE"/>
    <w:rsid w:val="00D03B0A"/>
    <w:rsid w:val="00E721E6"/>
    <w:rsid w:val="00E8349D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1FF9"/>
  <w15:docId w15:val="{B420E65B-D176-43E3-BE01-1B160BDA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9D6"/>
    <w:pPr>
      <w:spacing w:after="0" w:line="240" w:lineRule="auto"/>
    </w:pPr>
    <w:rPr>
      <w:rFonts w:eastAsia="Times New Roman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A59D6"/>
    <w:pPr>
      <w:tabs>
        <w:tab w:val="center" w:pos="4820"/>
        <w:tab w:val="right" w:pos="9639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59D6"/>
    <w:rPr>
      <w:rFonts w:eastAsia="Times New Roman" w:cs="Times New Roman"/>
      <w:lang w:eastAsia="de-CH"/>
    </w:rPr>
  </w:style>
  <w:style w:type="paragraph" w:styleId="Fuzeile">
    <w:name w:val="footer"/>
    <w:basedOn w:val="Kopfzeile"/>
    <w:link w:val="FuzeileZchn"/>
    <w:uiPriority w:val="99"/>
    <w:rsid w:val="00FA59D6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A59D6"/>
    <w:rPr>
      <w:rFonts w:eastAsia="Times New Roman" w:cs="Times New Roman"/>
      <w:sz w:val="14"/>
      <w:lang w:eastAsia="de-CH"/>
    </w:rPr>
  </w:style>
  <w:style w:type="paragraph" w:styleId="Listenabsatz">
    <w:name w:val="List Paragraph"/>
    <w:basedOn w:val="Standard"/>
    <w:uiPriority w:val="34"/>
    <w:qFormat/>
    <w:rsid w:val="00FA59D6"/>
    <w:pPr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table" w:styleId="Tabellenraster">
    <w:name w:val="Table Grid"/>
    <w:aliases w:val="Tabellenraster LUKS"/>
    <w:basedOn w:val="NormaleTabelle"/>
    <w:uiPriority w:val="59"/>
    <w:rsid w:val="009B4534"/>
    <w:pPr>
      <w:spacing w:after="0" w:line="240" w:lineRule="auto"/>
    </w:pPr>
    <w:rPr>
      <w:rFonts w:eastAsia="Times New Roman" w:cs="Times New Roman"/>
      <w:lang w:eastAsia="de-CH"/>
    </w:rPr>
    <w:tblPr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</w:pPr>
      <w:rPr>
        <w:rFonts w:cs="Times New Roman"/>
        <w:b/>
        <w:color w:val="FFFFFF" w:themeColor="background1"/>
      </w:rPr>
      <w:tblPr/>
      <w:tcPr>
        <w:shd w:val="clear" w:color="auto" w:fill="4F81BD" w:themeFill="accent1"/>
      </w:tcPr>
    </w:tblStylePr>
  </w:style>
  <w:style w:type="table" w:styleId="HelleListe">
    <w:name w:val="Light List"/>
    <w:basedOn w:val="NormaleTabelle"/>
    <w:uiPriority w:val="61"/>
    <w:rsid w:val="009B45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le-text">
    <w:name w:val="title-text"/>
    <w:basedOn w:val="Absatz-Standardschriftart"/>
    <w:rsid w:val="0027248F"/>
  </w:style>
  <w:style w:type="character" w:styleId="Hyperlink">
    <w:name w:val="Hyperlink"/>
    <w:basedOn w:val="Absatz-Standardschriftart"/>
    <w:uiPriority w:val="99"/>
    <w:semiHidden/>
    <w:unhideWhenUsed/>
    <w:rsid w:val="000C54E6"/>
    <w:rPr>
      <w:strike w:val="0"/>
      <w:dstrike w:val="0"/>
      <w:color w:val="00739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pan.2017.07.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Durot Isabelle</dc:creator>
  <cp:lastModifiedBy>cbrun</cp:lastModifiedBy>
  <cp:revision>25</cp:revision>
  <dcterms:created xsi:type="dcterms:W3CDTF">2019-04-12T06:56:00Z</dcterms:created>
  <dcterms:modified xsi:type="dcterms:W3CDTF">2019-08-05T16:36:00Z</dcterms:modified>
</cp:coreProperties>
</file>