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07296" w14:textId="77777777" w:rsidR="00AB084B" w:rsidRPr="000D193D" w:rsidRDefault="00E250BF" w:rsidP="7AF6F96C">
      <w:pPr>
        <w:rPr>
          <w:rFonts w:eastAsiaTheme="minorEastAsia"/>
          <w:b/>
          <w:bCs/>
          <w:sz w:val="28"/>
          <w:szCs w:val="28"/>
          <w:lang w:val="it-IT"/>
        </w:rPr>
      </w:pPr>
      <w:r w:rsidRPr="000D193D">
        <w:rPr>
          <w:rFonts w:eastAsiaTheme="minorEastAsia"/>
          <w:b/>
          <w:bCs/>
          <w:sz w:val="28"/>
          <w:szCs w:val="28"/>
          <w:lang w:val="it-IT"/>
        </w:rPr>
        <w:t>RM Retto del</w:t>
      </w:r>
      <w:r w:rsidR="7AF6F96C" w:rsidRPr="000D193D">
        <w:rPr>
          <w:rFonts w:eastAsiaTheme="minorEastAsia"/>
          <w:b/>
          <w:bCs/>
          <w:sz w:val="28"/>
          <w:szCs w:val="28"/>
          <w:lang w:val="it-IT"/>
        </w:rPr>
        <w:t xml:space="preserve"> </w:t>
      </w:r>
      <w:r w:rsidR="7AF6F96C" w:rsidRPr="000D193D">
        <w:rPr>
          <w:rFonts w:cs="Arial"/>
          <w:b/>
          <w:bCs/>
          <w:sz w:val="28"/>
          <w:szCs w:val="28"/>
          <w:lang w:val="it-IT"/>
        </w:rPr>
        <w:t>[Dat</w:t>
      </w:r>
      <w:r w:rsidRPr="000D193D">
        <w:rPr>
          <w:rFonts w:cs="Arial"/>
          <w:b/>
          <w:bCs/>
          <w:sz w:val="28"/>
          <w:szCs w:val="28"/>
          <w:lang w:val="it-IT"/>
        </w:rPr>
        <w:t>a</w:t>
      </w:r>
      <w:r w:rsidR="7AF6F96C" w:rsidRPr="000D193D">
        <w:rPr>
          <w:rFonts w:cs="Arial"/>
          <w:b/>
          <w:bCs/>
          <w:sz w:val="28"/>
          <w:szCs w:val="28"/>
          <w:lang w:val="it-IT"/>
        </w:rPr>
        <w:t>]</w:t>
      </w:r>
    </w:p>
    <w:p w14:paraId="32607297" w14:textId="77777777" w:rsidR="00AB084B" w:rsidRPr="006B52D4" w:rsidRDefault="00AB084B" w:rsidP="00AB084B">
      <w:pPr>
        <w:rPr>
          <w:rFonts w:eastAsiaTheme="minorEastAsia"/>
          <w:szCs w:val="22"/>
          <w:lang w:val="it-IT"/>
        </w:rPr>
      </w:pPr>
    </w:p>
    <w:p w14:paraId="6D83ECB9" w14:textId="77777777" w:rsidR="006B52D4" w:rsidRPr="006B52D4" w:rsidRDefault="006B52D4" w:rsidP="006B52D4">
      <w:pPr>
        <w:rPr>
          <w:rFonts w:cs="Arial"/>
          <w:lang w:val="it-IT"/>
        </w:rPr>
      </w:pPr>
      <w:r w:rsidRPr="006B52D4">
        <w:rPr>
          <w:rFonts w:cs="Arial"/>
          <w:lang w:val="it-IT"/>
        </w:rPr>
        <w:t>Esame precedente: [Nessuno/data]</w:t>
      </w:r>
    </w:p>
    <w:p w14:paraId="3F8F0A1E" w14:textId="4AECA80D" w:rsidR="006B52D4" w:rsidRDefault="006B52D4" w:rsidP="00BB7C0C">
      <w:pPr>
        <w:rPr>
          <w:rFonts w:cs="Arial"/>
          <w:b/>
          <w:sz w:val="22"/>
          <w:szCs w:val="22"/>
          <w:lang w:val="it-IT"/>
        </w:rPr>
      </w:pPr>
    </w:p>
    <w:p w14:paraId="73F7DCA7" w14:textId="77777777" w:rsidR="000D193D" w:rsidRDefault="000D193D" w:rsidP="00BB7C0C">
      <w:pPr>
        <w:rPr>
          <w:rFonts w:cs="Arial"/>
          <w:b/>
          <w:sz w:val="22"/>
          <w:szCs w:val="22"/>
          <w:lang w:val="it-IT"/>
        </w:rPr>
      </w:pPr>
    </w:p>
    <w:p w14:paraId="32607298" w14:textId="6599278C" w:rsidR="00BB7C0C" w:rsidRPr="006B52D4" w:rsidRDefault="00E250BF" w:rsidP="00BB7C0C">
      <w:pPr>
        <w:rPr>
          <w:rFonts w:cs="Arial"/>
          <w:b/>
          <w:sz w:val="22"/>
          <w:szCs w:val="22"/>
          <w:lang w:val="it-IT"/>
        </w:rPr>
      </w:pPr>
      <w:r w:rsidRPr="006B52D4">
        <w:rPr>
          <w:rFonts w:cs="Arial"/>
          <w:b/>
          <w:sz w:val="22"/>
          <w:szCs w:val="22"/>
          <w:lang w:val="it-IT"/>
        </w:rPr>
        <w:t>Referto</w:t>
      </w:r>
      <w:r w:rsidR="00BB7C0C" w:rsidRPr="006B52D4">
        <w:rPr>
          <w:rFonts w:cs="Arial"/>
          <w:b/>
          <w:sz w:val="22"/>
          <w:szCs w:val="22"/>
          <w:lang w:val="it-IT"/>
        </w:rPr>
        <w:t>:</w:t>
      </w:r>
    </w:p>
    <w:p w14:paraId="32607299" w14:textId="77777777" w:rsidR="00BB7C0C" w:rsidRPr="006B52D4" w:rsidRDefault="00BB7C0C" w:rsidP="00BB7C0C">
      <w:pPr>
        <w:rPr>
          <w:rFonts w:cs="Arial"/>
          <w:b/>
          <w:lang w:val="it-IT"/>
        </w:rPr>
      </w:pPr>
    </w:p>
    <w:p w14:paraId="3260729C" w14:textId="6B4686B9" w:rsidR="00AB084B" w:rsidRDefault="00AB084B" w:rsidP="000D193D">
      <w:pPr>
        <w:spacing w:after="120"/>
        <w:rPr>
          <w:rFonts w:eastAsiaTheme="minorEastAsia"/>
          <w:szCs w:val="22"/>
          <w:lang w:val="it-IT"/>
        </w:rPr>
      </w:pPr>
      <w:r w:rsidRPr="006B52D4">
        <w:rPr>
          <w:rFonts w:eastAsiaTheme="minorEastAsia"/>
          <w:szCs w:val="22"/>
          <w:lang w:val="it-IT"/>
        </w:rPr>
        <w:t>Tumor</w:t>
      </w:r>
      <w:r w:rsidR="00E250BF" w:rsidRPr="006B52D4">
        <w:rPr>
          <w:rFonts w:eastAsiaTheme="minorEastAsia"/>
          <w:szCs w:val="22"/>
          <w:lang w:val="it-IT"/>
        </w:rPr>
        <w:t>e nel</w:t>
      </w:r>
      <w:r w:rsidRPr="006B52D4">
        <w:rPr>
          <w:rFonts w:eastAsiaTheme="minorEastAsia"/>
          <w:szCs w:val="22"/>
          <w:lang w:val="it-IT"/>
        </w:rPr>
        <w:t xml:space="preserve"> </w:t>
      </w:r>
      <w:r w:rsidR="00E250BF" w:rsidRPr="006B52D4">
        <w:rPr>
          <w:rFonts w:eastAsiaTheme="minorEastAsia"/>
          <w:szCs w:val="22"/>
          <w:lang w:val="it-IT"/>
        </w:rPr>
        <w:t xml:space="preserve">terzo </w:t>
      </w:r>
      <w:r w:rsidR="00496062" w:rsidRPr="006B52D4">
        <w:rPr>
          <w:rFonts w:cs="Arial"/>
          <w:lang w:val="it-IT"/>
        </w:rPr>
        <w:t>[</w:t>
      </w:r>
      <w:r w:rsidR="00496062" w:rsidRPr="006B52D4">
        <w:rPr>
          <w:rFonts w:eastAsiaTheme="minorEastAsia"/>
          <w:szCs w:val="22"/>
          <w:lang w:val="it-IT"/>
        </w:rPr>
        <w:t xml:space="preserve">distale / </w:t>
      </w:r>
      <w:r w:rsidR="00E250BF" w:rsidRPr="006B52D4">
        <w:rPr>
          <w:rFonts w:eastAsiaTheme="minorEastAsia"/>
          <w:szCs w:val="22"/>
          <w:lang w:val="it-IT"/>
        </w:rPr>
        <w:t>medio</w:t>
      </w:r>
      <w:r w:rsidR="00496062" w:rsidRPr="006B52D4">
        <w:rPr>
          <w:rFonts w:eastAsiaTheme="minorEastAsia"/>
          <w:szCs w:val="22"/>
          <w:lang w:val="it-IT"/>
        </w:rPr>
        <w:t xml:space="preserve"> / pro</w:t>
      </w:r>
      <w:r w:rsidR="00E250BF" w:rsidRPr="006B52D4">
        <w:rPr>
          <w:rFonts w:eastAsiaTheme="minorEastAsia"/>
          <w:szCs w:val="22"/>
          <w:lang w:val="it-IT"/>
        </w:rPr>
        <w:t>ssimale</w:t>
      </w:r>
      <w:r w:rsidR="00496062" w:rsidRPr="006B52D4">
        <w:rPr>
          <w:rFonts w:cs="Arial"/>
          <w:lang w:val="it-IT"/>
        </w:rPr>
        <w:t>]</w:t>
      </w:r>
      <w:r w:rsidR="00E250BF" w:rsidRPr="006B52D4">
        <w:rPr>
          <w:rFonts w:cs="Arial"/>
          <w:lang w:val="it-IT"/>
        </w:rPr>
        <w:t xml:space="preserve"> </w:t>
      </w:r>
      <w:r w:rsidR="00E250BF" w:rsidRPr="006B52D4">
        <w:rPr>
          <w:rFonts w:eastAsiaTheme="minorEastAsia"/>
          <w:szCs w:val="22"/>
          <w:lang w:val="it-IT"/>
        </w:rPr>
        <w:t>del retto con</w:t>
      </w:r>
      <w:r w:rsidRPr="006B52D4">
        <w:rPr>
          <w:rFonts w:eastAsiaTheme="minorEastAsia"/>
          <w:szCs w:val="22"/>
          <w:lang w:val="it-IT"/>
        </w:rPr>
        <w:t xml:space="preserve"> </w:t>
      </w:r>
      <w:r w:rsidR="00496062" w:rsidRPr="006B52D4">
        <w:rPr>
          <w:rFonts w:cs="Arial"/>
          <w:lang w:val="it-IT"/>
        </w:rPr>
        <w:t>[</w:t>
      </w:r>
      <w:r w:rsidR="00E250BF" w:rsidRPr="006B52D4">
        <w:rPr>
          <w:rFonts w:cs="Arial"/>
          <w:lang w:val="it-IT"/>
        </w:rPr>
        <w:t>circolare/ semicircolare</w:t>
      </w:r>
      <w:r w:rsidR="00496062" w:rsidRPr="006B52D4">
        <w:rPr>
          <w:rFonts w:eastAsiaTheme="minorEastAsia"/>
          <w:szCs w:val="22"/>
          <w:lang w:val="it-IT"/>
        </w:rPr>
        <w:t xml:space="preserve"> / pol</w:t>
      </w:r>
      <w:r w:rsidR="00E250BF" w:rsidRPr="006B52D4">
        <w:rPr>
          <w:rFonts w:eastAsiaTheme="minorEastAsia"/>
          <w:szCs w:val="22"/>
          <w:lang w:val="it-IT"/>
        </w:rPr>
        <w:t>ipoide</w:t>
      </w:r>
      <w:r w:rsidR="00496062" w:rsidRPr="006B52D4">
        <w:rPr>
          <w:rFonts w:cs="Arial"/>
          <w:lang w:val="it-IT"/>
        </w:rPr>
        <w:t>]</w:t>
      </w:r>
      <w:r w:rsidR="00E250BF" w:rsidRPr="006B52D4">
        <w:rPr>
          <w:rFonts w:eastAsiaTheme="minorEastAsia"/>
          <w:szCs w:val="22"/>
          <w:lang w:val="it-IT"/>
        </w:rPr>
        <w:t xml:space="preserve"> sviluppo del tumore</w:t>
      </w:r>
      <w:r w:rsidRPr="006B52D4">
        <w:rPr>
          <w:rFonts w:eastAsiaTheme="minorEastAsia"/>
          <w:szCs w:val="22"/>
          <w:lang w:val="it-IT"/>
        </w:rPr>
        <w:t xml:space="preserve"> </w:t>
      </w:r>
      <w:r w:rsidR="00E250BF" w:rsidRPr="006B52D4">
        <w:rPr>
          <w:rFonts w:eastAsiaTheme="minorEastAsia"/>
          <w:szCs w:val="22"/>
          <w:lang w:val="it-IT"/>
        </w:rPr>
        <w:t>da</w:t>
      </w:r>
      <w:r w:rsidRPr="006B52D4">
        <w:rPr>
          <w:rFonts w:eastAsiaTheme="minorEastAsia"/>
          <w:szCs w:val="22"/>
          <w:lang w:val="it-IT"/>
        </w:rPr>
        <w:t xml:space="preserve"> </w:t>
      </w:r>
      <w:r w:rsidR="00E250BF" w:rsidRPr="006B52D4">
        <w:rPr>
          <w:rFonts w:eastAsiaTheme="minorEastAsia"/>
          <w:color w:val="FF0000"/>
          <w:szCs w:val="22"/>
          <w:lang w:val="it-IT"/>
        </w:rPr>
        <w:t>xx</w:t>
      </w:r>
      <w:r w:rsidRPr="006B52D4">
        <w:rPr>
          <w:rFonts w:eastAsiaTheme="minorEastAsia"/>
          <w:szCs w:val="22"/>
          <w:lang w:val="it-IT"/>
        </w:rPr>
        <w:t xml:space="preserve"> </w:t>
      </w:r>
      <w:r w:rsidR="00E250BF" w:rsidRPr="006B52D4">
        <w:rPr>
          <w:rFonts w:eastAsiaTheme="minorEastAsia"/>
          <w:szCs w:val="22"/>
          <w:lang w:val="it-IT"/>
        </w:rPr>
        <w:t>a</w:t>
      </w:r>
      <w:r w:rsidRPr="006B52D4">
        <w:rPr>
          <w:rFonts w:eastAsiaTheme="minorEastAsia"/>
          <w:szCs w:val="22"/>
          <w:lang w:val="it-IT"/>
        </w:rPr>
        <w:t xml:space="preserve"> </w:t>
      </w:r>
      <w:r w:rsidR="00E250BF" w:rsidRPr="006B52D4">
        <w:rPr>
          <w:rFonts w:eastAsiaTheme="minorEastAsia"/>
          <w:color w:val="FF0000"/>
          <w:szCs w:val="22"/>
          <w:lang w:val="it-IT"/>
        </w:rPr>
        <w:t>xx</w:t>
      </w:r>
      <w:r w:rsidRPr="006B52D4">
        <w:rPr>
          <w:rFonts w:eastAsiaTheme="minorEastAsia"/>
          <w:szCs w:val="22"/>
          <w:lang w:val="it-IT"/>
        </w:rPr>
        <w:t xml:space="preserve"> </w:t>
      </w:r>
      <w:r w:rsidR="002B798D" w:rsidRPr="006B52D4">
        <w:rPr>
          <w:rFonts w:eastAsiaTheme="minorEastAsia"/>
          <w:szCs w:val="22"/>
          <w:lang w:val="it-IT"/>
        </w:rPr>
        <w:t>o</w:t>
      </w:r>
      <w:r w:rsidR="00E250BF" w:rsidRPr="006B52D4">
        <w:rPr>
          <w:rFonts w:eastAsiaTheme="minorEastAsia"/>
          <w:szCs w:val="22"/>
          <w:lang w:val="it-IT"/>
        </w:rPr>
        <w:t>ra</w:t>
      </w:r>
      <w:r w:rsidR="002B798D" w:rsidRPr="006B52D4">
        <w:rPr>
          <w:rFonts w:eastAsiaTheme="minorEastAsia"/>
          <w:szCs w:val="22"/>
          <w:lang w:val="it-IT"/>
        </w:rPr>
        <w:t xml:space="preserve"> -</w:t>
      </w:r>
      <w:r w:rsidRPr="006B52D4">
        <w:rPr>
          <w:rFonts w:eastAsiaTheme="minorEastAsia"/>
          <w:szCs w:val="22"/>
          <w:lang w:val="it-IT"/>
        </w:rPr>
        <w:t xml:space="preserve"> in </w:t>
      </w:r>
      <w:r w:rsidR="00E250BF" w:rsidRPr="006B52D4">
        <w:rPr>
          <w:rFonts w:eastAsiaTheme="minorEastAsia"/>
          <w:szCs w:val="22"/>
          <w:lang w:val="it-IT"/>
        </w:rPr>
        <w:t>posizione litotomica</w:t>
      </w:r>
      <w:r w:rsidRPr="006B52D4">
        <w:rPr>
          <w:rFonts w:eastAsiaTheme="minorEastAsia"/>
          <w:szCs w:val="22"/>
          <w:lang w:val="it-IT"/>
        </w:rPr>
        <w:t xml:space="preserve">. </w:t>
      </w:r>
    </w:p>
    <w:p w14:paraId="0BAB6577" w14:textId="77777777" w:rsidR="000D193D" w:rsidRPr="006B52D4" w:rsidRDefault="000D193D" w:rsidP="000D193D">
      <w:pPr>
        <w:spacing w:after="120"/>
        <w:rPr>
          <w:rFonts w:eastAsiaTheme="minorEastAsia"/>
          <w:szCs w:val="22"/>
          <w:lang w:val="it-IT"/>
        </w:rPr>
      </w:pPr>
    </w:p>
    <w:p w14:paraId="3260729E" w14:textId="57B7F548" w:rsidR="00AB084B" w:rsidRPr="006B52D4" w:rsidRDefault="00E250BF" w:rsidP="000D193D">
      <w:pPr>
        <w:spacing w:after="120"/>
        <w:rPr>
          <w:rFonts w:eastAsiaTheme="minorEastAsia"/>
          <w:szCs w:val="22"/>
          <w:lang w:val="it-IT"/>
        </w:rPr>
      </w:pPr>
      <w:r w:rsidRPr="000D193D">
        <w:rPr>
          <w:rFonts w:eastAsiaTheme="minorEastAsia"/>
          <w:b/>
          <w:bCs/>
          <w:szCs w:val="22"/>
          <w:lang w:val="it-IT"/>
        </w:rPr>
        <w:t>Tumore supera la parete</w:t>
      </w:r>
      <w:r w:rsidR="00AB084B" w:rsidRPr="000D193D">
        <w:rPr>
          <w:rFonts w:eastAsiaTheme="minorEastAsia"/>
          <w:b/>
          <w:bCs/>
          <w:szCs w:val="22"/>
          <w:lang w:val="it-IT"/>
        </w:rPr>
        <w:t>:</w:t>
      </w:r>
      <w:r w:rsidR="00AB084B" w:rsidRPr="006B52D4">
        <w:rPr>
          <w:rFonts w:eastAsiaTheme="minorEastAsia"/>
          <w:szCs w:val="22"/>
          <w:lang w:val="it-IT"/>
        </w:rPr>
        <w:t xml:space="preserve"> </w:t>
      </w:r>
      <w:r w:rsidR="00496062" w:rsidRPr="006B52D4">
        <w:rPr>
          <w:rFonts w:cs="Arial"/>
          <w:lang w:val="it-IT"/>
        </w:rPr>
        <w:t>[</w:t>
      </w:r>
      <w:r w:rsidRPr="006B52D4">
        <w:rPr>
          <w:rFonts w:cs="Arial"/>
          <w:lang w:val="it-IT"/>
        </w:rPr>
        <w:t>si/ no</w:t>
      </w:r>
      <w:r w:rsidR="00496062" w:rsidRPr="006B52D4">
        <w:rPr>
          <w:rFonts w:cs="Arial"/>
          <w:lang w:val="it-IT"/>
        </w:rPr>
        <w:t>]</w:t>
      </w:r>
      <w:r w:rsidR="00AB084B" w:rsidRPr="006B52D4">
        <w:rPr>
          <w:rFonts w:eastAsiaTheme="minorEastAsia"/>
          <w:szCs w:val="22"/>
          <w:lang w:val="it-IT"/>
        </w:rPr>
        <w:t xml:space="preserve">; </w:t>
      </w:r>
      <w:r w:rsidRPr="006B52D4">
        <w:rPr>
          <w:rFonts w:eastAsiaTheme="minorEastAsia"/>
          <w:szCs w:val="22"/>
          <w:lang w:val="it-IT"/>
        </w:rPr>
        <w:t xml:space="preserve">alle </w:t>
      </w:r>
      <w:r w:rsidRPr="006B52D4">
        <w:rPr>
          <w:rFonts w:eastAsiaTheme="minorEastAsia"/>
          <w:color w:val="FF0000"/>
          <w:szCs w:val="22"/>
          <w:lang w:val="it-IT"/>
        </w:rPr>
        <w:t>xx</w:t>
      </w:r>
      <w:r w:rsidR="002B798D" w:rsidRPr="006B52D4">
        <w:rPr>
          <w:rFonts w:eastAsiaTheme="minorEastAsia"/>
          <w:szCs w:val="22"/>
          <w:lang w:val="it-IT"/>
        </w:rPr>
        <w:t xml:space="preserve"> ore -</w:t>
      </w:r>
      <w:r w:rsidR="00AB084B" w:rsidRPr="006B52D4">
        <w:rPr>
          <w:rFonts w:eastAsiaTheme="minorEastAsia"/>
          <w:szCs w:val="22"/>
          <w:lang w:val="it-IT"/>
        </w:rPr>
        <w:t xml:space="preserve"> </w:t>
      </w:r>
      <w:r w:rsidRPr="006B52D4">
        <w:rPr>
          <w:rFonts w:eastAsiaTheme="minorEastAsia"/>
          <w:szCs w:val="22"/>
          <w:lang w:val="it-IT"/>
        </w:rPr>
        <w:t>in posizione litotomica</w:t>
      </w:r>
      <w:r w:rsidR="00AB084B" w:rsidRPr="006B52D4">
        <w:rPr>
          <w:rFonts w:eastAsiaTheme="minorEastAsia"/>
          <w:szCs w:val="22"/>
          <w:lang w:val="it-IT"/>
        </w:rPr>
        <w:t>.</w:t>
      </w:r>
    </w:p>
    <w:p w14:paraId="3260729F" w14:textId="77777777" w:rsidR="00AB084B" w:rsidRPr="006B52D4" w:rsidRDefault="00E250BF" w:rsidP="000D193D">
      <w:pPr>
        <w:spacing w:after="120"/>
        <w:rPr>
          <w:rFonts w:eastAsiaTheme="minorEastAsia"/>
          <w:szCs w:val="22"/>
          <w:lang w:val="it-IT"/>
        </w:rPr>
      </w:pPr>
      <w:r w:rsidRPr="000D193D">
        <w:rPr>
          <w:rFonts w:eastAsiaTheme="minorEastAsia"/>
          <w:b/>
          <w:bCs/>
          <w:szCs w:val="22"/>
          <w:lang w:val="it-IT"/>
        </w:rPr>
        <w:t>Distanza dal margine inferiore del t</w:t>
      </w:r>
      <w:r w:rsidR="002B798D" w:rsidRPr="000D193D">
        <w:rPr>
          <w:rFonts w:eastAsiaTheme="minorEastAsia"/>
          <w:b/>
          <w:bCs/>
          <w:szCs w:val="22"/>
          <w:lang w:val="it-IT"/>
        </w:rPr>
        <w:t>u</w:t>
      </w:r>
      <w:r w:rsidRPr="000D193D">
        <w:rPr>
          <w:rFonts w:eastAsiaTheme="minorEastAsia"/>
          <w:b/>
          <w:bCs/>
          <w:szCs w:val="22"/>
          <w:lang w:val="it-IT"/>
        </w:rPr>
        <w:t xml:space="preserve">more alla linea </w:t>
      </w:r>
      <w:proofErr w:type="spellStart"/>
      <w:r w:rsidRPr="000D193D">
        <w:rPr>
          <w:rFonts w:eastAsiaTheme="minorEastAsia"/>
          <w:b/>
          <w:bCs/>
          <w:szCs w:val="22"/>
          <w:lang w:val="it-IT"/>
        </w:rPr>
        <w:t>anocutanea</w:t>
      </w:r>
      <w:proofErr w:type="spellEnd"/>
      <w:r w:rsidR="00AB084B" w:rsidRPr="000D193D">
        <w:rPr>
          <w:rFonts w:eastAsiaTheme="minorEastAsia"/>
          <w:b/>
          <w:bCs/>
          <w:szCs w:val="22"/>
          <w:lang w:val="it-IT"/>
        </w:rPr>
        <w:t>:</w:t>
      </w:r>
      <w:r w:rsidR="00AB084B" w:rsidRPr="006B52D4">
        <w:rPr>
          <w:rFonts w:eastAsiaTheme="minorEastAsia"/>
          <w:szCs w:val="22"/>
          <w:lang w:val="it-IT"/>
        </w:rPr>
        <w:t xml:space="preserve"> </w:t>
      </w:r>
      <w:r w:rsidR="00496062" w:rsidRPr="006B52D4">
        <w:rPr>
          <w:rFonts w:eastAsiaTheme="minorEastAsia"/>
          <w:color w:val="FF0000"/>
          <w:szCs w:val="22"/>
          <w:lang w:val="it-IT"/>
        </w:rPr>
        <w:t xml:space="preserve">xx </w:t>
      </w:r>
      <w:r w:rsidR="00496062" w:rsidRPr="006B52D4">
        <w:rPr>
          <w:rFonts w:eastAsiaTheme="minorEastAsia"/>
          <w:szCs w:val="22"/>
          <w:lang w:val="it-IT"/>
        </w:rPr>
        <w:t>cm</w:t>
      </w:r>
    </w:p>
    <w:p w14:paraId="326072A0" w14:textId="77777777" w:rsidR="00AB084B" w:rsidRPr="006B52D4" w:rsidRDefault="00AB084B" w:rsidP="000D193D">
      <w:pPr>
        <w:spacing w:after="120"/>
        <w:rPr>
          <w:rFonts w:eastAsiaTheme="minorEastAsia"/>
          <w:szCs w:val="22"/>
          <w:lang w:val="it-IT"/>
        </w:rPr>
      </w:pPr>
    </w:p>
    <w:p w14:paraId="326072A2" w14:textId="0480AEA0" w:rsidR="00AB084B" w:rsidRPr="006B52D4" w:rsidRDefault="00E250BF" w:rsidP="000D193D">
      <w:pPr>
        <w:tabs>
          <w:tab w:val="left" w:pos="4111"/>
        </w:tabs>
        <w:spacing w:after="120"/>
        <w:rPr>
          <w:rFonts w:eastAsiaTheme="minorEastAsia"/>
          <w:szCs w:val="22"/>
          <w:lang w:val="it-IT"/>
        </w:rPr>
      </w:pPr>
      <w:r w:rsidRPr="000D193D">
        <w:rPr>
          <w:rFonts w:eastAsiaTheme="minorEastAsia"/>
          <w:b/>
          <w:bCs/>
          <w:szCs w:val="22"/>
          <w:lang w:val="it-IT"/>
        </w:rPr>
        <w:t>Lunghezza del tumore</w:t>
      </w:r>
      <w:r w:rsidR="00AB084B" w:rsidRPr="000D193D">
        <w:rPr>
          <w:rFonts w:eastAsiaTheme="minorEastAsia"/>
          <w:b/>
          <w:bCs/>
          <w:szCs w:val="22"/>
          <w:lang w:val="it-IT"/>
        </w:rPr>
        <w:t xml:space="preserve"> (cc):</w:t>
      </w:r>
      <w:r w:rsidR="000D193D">
        <w:rPr>
          <w:rFonts w:eastAsiaTheme="minorEastAsia"/>
          <w:szCs w:val="22"/>
          <w:lang w:val="it-IT"/>
        </w:rPr>
        <w:t xml:space="preserve"> </w:t>
      </w:r>
      <w:r w:rsidR="000D193D">
        <w:rPr>
          <w:rFonts w:eastAsiaTheme="minorEastAsia"/>
          <w:szCs w:val="22"/>
          <w:lang w:val="it-IT"/>
        </w:rPr>
        <w:tab/>
      </w:r>
      <w:r w:rsidR="00496062" w:rsidRPr="006B52D4">
        <w:rPr>
          <w:rFonts w:eastAsiaTheme="minorEastAsia"/>
          <w:color w:val="FF0000"/>
          <w:szCs w:val="22"/>
          <w:lang w:val="it-IT"/>
        </w:rPr>
        <w:t>xx</w:t>
      </w:r>
      <w:r w:rsidR="00AB084B" w:rsidRPr="006B52D4">
        <w:rPr>
          <w:rFonts w:eastAsiaTheme="minorEastAsia"/>
          <w:szCs w:val="22"/>
          <w:lang w:val="it-IT"/>
        </w:rPr>
        <w:t xml:space="preserve"> cm</w:t>
      </w:r>
    </w:p>
    <w:p w14:paraId="326072A4" w14:textId="1CCC47FE" w:rsidR="00AB084B" w:rsidRPr="006B52D4" w:rsidRDefault="00E250BF" w:rsidP="000D193D">
      <w:pPr>
        <w:tabs>
          <w:tab w:val="left" w:pos="4111"/>
        </w:tabs>
        <w:spacing w:after="120"/>
        <w:ind w:left="4111" w:hanging="4111"/>
        <w:rPr>
          <w:rFonts w:eastAsiaTheme="minorEastAsia"/>
          <w:szCs w:val="22"/>
          <w:lang w:val="it-IT"/>
        </w:rPr>
      </w:pPr>
      <w:r w:rsidRPr="000D193D">
        <w:rPr>
          <w:rFonts w:eastAsiaTheme="minorEastAsia"/>
          <w:b/>
          <w:bCs/>
          <w:szCs w:val="22"/>
          <w:lang w:val="it-IT"/>
        </w:rPr>
        <w:t xml:space="preserve">Margine di resezione </w:t>
      </w:r>
      <w:proofErr w:type="spellStart"/>
      <w:r w:rsidRPr="000D193D">
        <w:rPr>
          <w:rFonts w:eastAsiaTheme="minorEastAsia"/>
          <w:b/>
          <w:bCs/>
          <w:szCs w:val="22"/>
          <w:lang w:val="it-IT"/>
        </w:rPr>
        <w:t>circonferenz</w:t>
      </w:r>
      <w:proofErr w:type="spellEnd"/>
      <w:r w:rsidR="000D193D">
        <w:rPr>
          <w:rFonts w:eastAsiaTheme="minorEastAsia"/>
          <w:b/>
          <w:bCs/>
          <w:szCs w:val="22"/>
          <w:lang w:val="it-IT"/>
        </w:rPr>
        <w:t>.</w:t>
      </w:r>
      <w:r w:rsidRPr="000D193D">
        <w:rPr>
          <w:rFonts w:eastAsiaTheme="minorEastAsia"/>
          <w:b/>
          <w:bCs/>
          <w:szCs w:val="22"/>
          <w:lang w:val="it-IT"/>
        </w:rPr>
        <w:t xml:space="preserve"> </w:t>
      </w:r>
      <w:r w:rsidR="00AB084B" w:rsidRPr="000D193D">
        <w:rPr>
          <w:rFonts w:eastAsiaTheme="minorEastAsia"/>
          <w:b/>
          <w:bCs/>
          <w:szCs w:val="22"/>
          <w:lang w:val="it-IT"/>
        </w:rPr>
        <w:t>(CRM):</w:t>
      </w:r>
      <w:r w:rsidR="000D193D">
        <w:rPr>
          <w:rFonts w:eastAsiaTheme="minorEastAsia"/>
          <w:szCs w:val="22"/>
          <w:lang w:val="it-IT"/>
        </w:rPr>
        <w:tab/>
      </w:r>
      <w:r w:rsidR="00430BD0" w:rsidRPr="006B52D4">
        <w:rPr>
          <w:rFonts w:eastAsiaTheme="minorEastAsia"/>
          <w:szCs w:val="22"/>
          <w:lang w:val="it-IT"/>
        </w:rPr>
        <w:t xml:space="preserve">Minimo intervallo tra il tumore e la fascia </w:t>
      </w:r>
      <w:proofErr w:type="spellStart"/>
      <w:r w:rsidR="00430BD0" w:rsidRPr="006B52D4">
        <w:rPr>
          <w:rFonts w:eastAsiaTheme="minorEastAsia"/>
          <w:szCs w:val="22"/>
          <w:lang w:val="it-IT"/>
        </w:rPr>
        <w:t>mesorettale</w:t>
      </w:r>
      <w:proofErr w:type="spellEnd"/>
      <w:r w:rsidR="00430BD0" w:rsidRPr="006B52D4">
        <w:rPr>
          <w:rFonts w:eastAsiaTheme="minorEastAsia"/>
          <w:szCs w:val="22"/>
          <w:lang w:val="it-IT"/>
        </w:rPr>
        <w:t xml:space="preserve"> </w:t>
      </w:r>
      <w:r w:rsidR="002C4BF4" w:rsidRPr="006B52D4">
        <w:rPr>
          <w:rFonts w:eastAsiaTheme="minorEastAsia"/>
          <w:szCs w:val="22"/>
          <w:lang w:val="it-IT"/>
        </w:rPr>
        <w:t>(MRF)</w:t>
      </w:r>
      <w:r w:rsidR="000D193D">
        <w:rPr>
          <w:rFonts w:eastAsiaTheme="minorEastAsia"/>
          <w:szCs w:val="22"/>
          <w:lang w:val="it-IT"/>
        </w:rPr>
        <w:t xml:space="preserve"> </w:t>
      </w:r>
      <w:r w:rsidR="00496062" w:rsidRPr="006B52D4">
        <w:rPr>
          <w:rFonts w:eastAsiaTheme="minorEastAsia"/>
          <w:color w:val="FF0000"/>
          <w:szCs w:val="22"/>
          <w:lang w:val="it-IT"/>
        </w:rPr>
        <w:t xml:space="preserve">xx </w:t>
      </w:r>
      <w:r w:rsidR="00496062" w:rsidRPr="006B52D4">
        <w:rPr>
          <w:rFonts w:eastAsiaTheme="minorEastAsia"/>
          <w:szCs w:val="22"/>
          <w:lang w:val="it-IT"/>
        </w:rPr>
        <w:t>mm</w:t>
      </w:r>
      <w:r w:rsidR="00AB084B" w:rsidRPr="006B52D4">
        <w:rPr>
          <w:rFonts w:eastAsiaTheme="minorEastAsia"/>
          <w:szCs w:val="22"/>
          <w:lang w:val="it-IT"/>
        </w:rPr>
        <w:t xml:space="preserve"> </w:t>
      </w:r>
      <w:r w:rsidR="00430BD0" w:rsidRPr="006B52D4">
        <w:rPr>
          <w:rFonts w:eastAsiaTheme="minorEastAsia"/>
          <w:szCs w:val="22"/>
          <w:lang w:val="it-IT"/>
        </w:rPr>
        <w:t>alle</w:t>
      </w:r>
      <w:r w:rsidR="00AB084B" w:rsidRPr="006B52D4">
        <w:rPr>
          <w:rFonts w:eastAsiaTheme="minorEastAsia"/>
          <w:szCs w:val="22"/>
          <w:lang w:val="it-IT"/>
        </w:rPr>
        <w:t xml:space="preserve"> </w:t>
      </w:r>
      <w:r w:rsidR="00AB084B" w:rsidRPr="006B52D4">
        <w:rPr>
          <w:rFonts w:eastAsiaTheme="minorEastAsia"/>
          <w:color w:val="FF0000"/>
          <w:szCs w:val="22"/>
          <w:lang w:val="it-IT"/>
        </w:rPr>
        <w:t>Or</w:t>
      </w:r>
      <w:r w:rsidR="00430BD0" w:rsidRPr="006B52D4">
        <w:rPr>
          <w:rFonts w:eastAsiaTheme="minorEastAsia"/>
          <w:color w:val="FF0000"/>
          <w:szCs w:val="22"/>
          <w:lang w:val="it-IT"/>
        </w:rPr>
        <w:t>e</w:t>
      </w:r>
      <w:r w:rsidR="00496062" w:rsidRPr="006B52D4">
        <w:rPr>
          <w:rFonts w:eastAsiaTheme="minorEastAsia"/>
          <w:color w:val="FF0000"/>
          <w:szCs w:val="22"/>
          <w:lang w:val="it-IT"/>
        </w:rPr>
        <w:t>_</w:t>
      </w:r>
      <w:r w:rsidR="002B798D" w:rsidRPr="006B52D4">
        <w:rPr>
          <w:rFonts w:eastAsiaTheme="minorEastAsia"/>
          <w:color w:val="FF0000"/>
          <w:szCs w:val="22"/>
          <w:lang w:val="it-IT"/>
        </w:rPr>
        <w:t xml:space="preserve"> </w:t>
      </w:r>
      <w:r w:rsidR="00430BD0" w:rsidRPr="006B52D4">
        <w:rPr>
          <w:rFonts w:eastAsiaTheme="minorEastAsia"/>
          <w:szCs w:val="22"/>
          <w:lang w:val="it-IT"/>
        </w:rPr>
        <w:t>in posizione litotomica</w:t>
      </w:r>
      <w:r w:rsidR="00AB084B" w:rsidRPr="006B52D4">
        <w:rPr>
          <w:rFonts w:eastAsiaTheme="minorEastAsia"/>
          <w:szCs w:val="22"/>
          <w:lang w:val="it-IT"/>
        </w:rPr>
        <w:t>.</w:t>
      </w:r>
    </w:p>
    <w:p w14:paraId="326072A5" w14:textId="146A0B0C" w:rsidR="00AB084B" w:rsidRPr="006B52D4" w:rsidRDefault="00430BD0" w:rsidP="000D193D">
      <w:pPr>
        <w:tabs>
          <w:tab w:val="left" w:pos="4111"/>
        </w:tabs>
        <w:spacing w:after="120"/>
        <w:ind w:left="4111" w:hanging="4111"/>
        <w:rPr>
          <w:rFonts w:eastAsiaTheme="minorEastAsia"/>
          <w:szCs w:val="22"/>
          <w:lang w:val="it-IT"/>
        </w:rPr>
      </w:pPr>
      <w:r w:rsidRPr="000D193D">
        <w:rPr>
          <w:rFonts w:eastAsiaTheme="minorEastAsia"/>
          <w:b/>
          <w:bCs/>
          <w:szCs w:val="22"/>
          <w:lang w:val="it-IT"/>
        </w:rPr>
        <w:t xml:space="preserve">Linfonodi </w:t>
      </w:r>
      <w:proofErr w:type="spellStart"/>
      <w:r w:rsidRPr="000D193D">
        <w:rPr>
          <w:rFonts w:eastAsiaTheme="minorEastAsia"/>
          <w:b/>
          <w:bCs/>
          <w:szCs w:val="22"/>
          <w:lang w:val="it-IT"/>
        </w:rPr>
        <w:t>mesorettali</w:t>
      </w:r>
      <w:proofErr w:type="spellEnd"/>
      <w:r w:rsidR="002C4BF4" w:rsidRPr="000D193D">
        <w:rPr>
          <w:rFonts w:eastAsiaTheme="minorEastAsia"/>
          <w:b/>
          <w:bCs/>
          <w:szCs w:val="22"/>
          <w:lang w:val="it-IT"/>
        </w:rPr>
        <w:t>:</w:t>
      </w:r>
      <w:r w:rsidR="002B798D" w:rsidRPr="006B52D4">
        <w:rPr>
          <w:rFonts w:eastAsiaTheme="minorEastAsia"/>
          <w:szCs w:val="22"/>
          <w:lang w:val="it-IT"/>
        </w:rPr>
        <w:t xml:space="preserve"> </w:t>
      </w:r>
      <w:r w:rsidR="000D193D">
        <w:rPr>
          <w:rFonts w:eastAsiaTheme="minorEastAsia"/>
          <w:szCs w:val="22"/>
          <w:lang w:val="it-IT"/>
        </w:rPr>
        <w:tab/>
      </w:r>
      <w:r w:rsidR="00AB084B" w:rsidRPr="006B52D4">
        <w:rPr>
          <w:rFonts w:eastAsiaTheme="minorEastAsia"/>
          <w:color w:val="FF0000"/>
          <w:szCs w:val="22"/>
          <w:lang w:val="it-IT"/>
        </w:rPr>
        <w:t>[</w:t>
      </w:r>
      <w:r w:rsidRPr="006B52D4">
        <w:rPr>
          <w:rFonts w:eastAsiaTheme="minorEastAsia"/>
          <w:color w:val="FF0000"/>
          <w:szCs w:val="22"/>
          <w:lang w:val="it-IT"/>
        </w:rPr>
        <w:t>numero</w:t>
      </w:r>
      <w:r w:rsidR="00AB084B" w:rsidRPr="006B52D4">
        <w:rPr>
          <w:rFonts w:eastAsiaTheme="minorEastAsia"/>
          <w:color w:val="FF0000"/>
          <w:szCs w:val="22"/>
          <w:lang w:val="it-IT"/>
        </w:rPr>
        <w:t>],</w:t>
      </w:r>
      <w:r w:rsidR="00AB084B" w:rsidRPr="006B52D4">
        <w:rPr>
          <w:rFonts w:eastAsiaTheme="minorEastAsia"/>
          <w:szCs w:val="22"/>
          <w:lang w:val="it-IT"/>
        </w:rPr>
        <w:t xml:space="preserve"> max. </w:t>
      </w:r>
      <w:r w:rsidR="00AB084B" w:rsidRPr="006B52D4">
        <w:rPr>
          <w:rFonts w:eastAsiaTheme="minorEastAsia"/>
          <w:color w:val="FF0000"/>
          <w:szCs w:val="22"/>
          <w:lang w:val="it-IT"/>
        </w:rPr>
        <w:t>xx</w:t>
      </w:r>
      <w:r w:rsidR="00496062" w:rsidRPr="006B52D4">
        <w:rPr>
          <w:rFonts w:eastAsiaTheme="minorEastAsia"/>
          <w:szCs w:val="22"/>
          <w:lang w:val="it-IT"/>
        </w:rPr>
        <w:t xml:space="preserve"> mm</w:t>
      </w:r>
      <w:r w:rsidR="002C4BF4" w:rsidRPr="006B52D4">
        <w:rPr>
          <w:rFonts w:eastAsiaTheme="minorEastAsia"/>
          <w:szCs w:val="22"/>
          <w:lang w:val="it-IT"/>
        </w:rPr>
        <w:t xml:space="preserve">, </w:t>
      </w:r>
      <w:r w:rsidR="000D193D">
        <w:rPr>
          <w:rFonts w:eastAsiaTheme="minorEastAsia"/>
          <w:szCs w:val="22"/>
          <w:lang w:val="it-IT"/>
        </w:rPr>
        <w:br/>
      </w:r>
      <w:r w:rsidRPr="006B52D4">
        <w:rPr>
          <w:rFonts w:eastAsiaTheme="minorEastAsia"/>
          <w:color w:val="FF0000"/>
          <w:szCs w:val="22"/>
          <w:lang w:val="it-IT"/>
        </w:rPr>
        <w:t>criteri morfologici</w:t>
      </w:r>
      <w:r w:rsidR="002C4BF4" w:rsidRPr="006B52D4">
        <w:rPr>
          <w:rFonts w:eastAsiaTheme="minorEastAsia"/>
          <w:szCs w:val="22"/>
          <w:lang w:val="it-IT"/>
        </w:rPr>
        <w:t>*</w:t>
      </w:r>
      <w:r w:rsidR="00AB084B" w:rsidRPr="006B52D4">
        <w:rPr>
          <w:rFonts w:eastAsiaTheme="minorEastAsia"/>
          <w:szCs w:val="22"/>
          <w:lang w:val="it-IT"/>
        </w:rPr>
        <w:t xml:space="preserve"> / </w:t>
      </w:r>
      <w:r w:rsidRPr="006B52D4">
        <w:rPr>
          <w:rFonts w:eastAsiaTheme="minorEastAsia"/>
          <w:szCs w:val="22"/>
          <w:lang w:val="it-IT"/>
        </w:rPr>
        <w:t xml:space="preserve">nessun linfonodo </w:t>
      </w:r>
      <w:proofErr w:type="spellStart"/>
      <w:r w:rsidRPr="006B52D4">
        <w:rPr>
          <w:rFonts w:eastAsiaTheme="minorEastAsia"/>
          <w:szCs w:val="22"/>
          <w:lang w:val="it-IT"/>
        </w:rPr>
        <w:t>mesorettale</w:t>
      </w:r>
      <w:proofErr w:type="spellEnd"/>
      <w:r w:rsidRPr="006B52D4">
        <w:rPr>
          <w:rFonts w:eastAsiaTheme="minorEastAsia"/>
          <w:szCs w:val="22"/>
          <w:lang w:val="it-IT"/>
        </w:rPr>
        <w:t xml:space="preserve"> sospetto</w:t>
      </w:r>
      <w:r w:rsidR="00AB084B" w:rsidRPr="006B52D4">
        <w:rPr>
          <w:rFonts w:eastAsiaTheme="minorEastAsia"/>
          <w:szCs w:val="22"/>
          <w:lang w:val="it-IT"/>
        </w:rPr>
        <w:t>.</w:t>
      </w:r>
    </w:p>
    <w:p w14:paraId="326072A6" w14:textId="43367FA9" w:rsidR="00430BD0" w:rsidRPr="006B52D4" w:rsidRDefault="00430BD0" w:rsidP="000D193D">
      <w:pPr>
        <w:tabs>
          <w:tab w:val="left" w:pos="4111"/>
        </w:tabs>
        <w:spacing w:after="120"/>
        <w:ind w:left="4111" w:hanging="4111"/>
        <w:rPr>
          <w:rFonts w:eastAsiaTheme="minorEastAsia"/>
          <w:szCs w:val="22"/>
          <w:lang w:val="it-IT"/>
        </w:rPr>
      </w:pPr>
      <w:r w:rsidRPr="000D193D">
        <w:rPr>
          <w:rFonts w:eastAsiaTheme="minorEastAsia"/>
          <w:b/>
          <w:bCs/>
          <w:szCs w:val="22"/>
          <w:lang w:val="it-IT"/>
        </w:rPr>
        <w:t xml:space="preserve">Linfonodi </w:t>
      </w:r>
      <w:proofErr w:type="spellStart"/>
      <w:r w:rsidRPr="000D193D">
        <w:rPr>
          <w:rFonts w:eastAsiaTheme="minorEastAsia"/>
          <w:b/>
          <w:bCs/>
          <w:szCs w:val="22"/>
          <w:lang w:val="it-IT"/>
        </w:rPr>
        <w:t>e</w:t>
      </w:r>
      <w:r w:rsidR="00AB084B" w:rsidRPr="000D193D">
        <w:rPr>
          <w:rFonts w:eastAsiaTheme="minorEastAsia"/>
          <w:b/>
          <w:bCs/>
          <w:szCs w:val="22"/>
          <w:lang w:val="it-IT"/>
        </w:rPr>
        <w:t>xtramesore</w:t>
      </w:r>
      <w:r w:rsidRPr="000D193D">
        <w:rPr>
          <w:rFonts w:eastAsiaTheme="minorEastAsia"/>
          <w:b/>
          <w:bCs/>
          <w:szCs w:val="22"/>
          <w:lang w:val="it-IT"/>
        </w:rPr>
        <w:t>ttali</w:t>
      </w:r>
      <w:proofErr w:type="spellEnd"/>
      <w:r w:rsidR="00496062" w:rsidRPr="000D193D">
        <w:rPr>
          <w:rFonts w:eastAsiaTheme="minorEastAsia"/>
          <w:b/>
          <w:bCs/>
          <w:szCs w:val="22"/>
          <w:lang w:val="it-IT"/>
        </w:rPr>
        <w:t>:</w:t>
      </w:r>
      <w:r w:rsidR="002B798D" w:rsidRPr="006B52D4">
        <w:rPr>
          <w:rFonts w:eastAsiaTheme="minorEastAsia"/>
          <w:szCs w:val="22"/>
          <w:lang w:val="it-IT"/>
        </w:rPr>
        <w:t xml:space="preserve"> </w:t>
      </w:r>
      <w:r w:rsidR="000D193D">
        <w:rPr>
          <w:rFonts w:eastAsiaTheme="minorEastAsia"/>
          <w:szCs w:val="22"/>
          <w:lang w:val="it-IT"/>
        </w:rPr>
        <w:tab/>
      </w:r>
      <w:r w:rsidR="00AB084B" w:rsidRPr="006B52D4">
        <w:rPr>
          <w:rFonts w:eastAsiaTheme="minorEastAsia"/>
          <w:color w:val="FF0000"/>
          <w:szCs w:val="22"/>
          <w:lang w:val="it-IT"/>
        </w:rPr>
        <w:t>[</w:t>
      </w:r>
      <w:r w:rsidRPr="006B52D4">
        <w:rPr>
          <w:rFonts w:eastAsiaTheme="minorEastAsia"/>
          <w:color w:val="FF0000"/>
          <w:szCs w:val="22"/>
          <w:lang w:val="it-IT"/>
        </w:rPr>
        <w:t>localizzazione</w:t>
      </w:r>
      <w:r w:rsidR="00AB084B" w:rsidRPr="006B52D4">
        <w:rPr>
          <w:rFonts w:eastAsiaTheme="minorEastAsia"/>
          <w:color w:val="FF0000"/>
          <w:szCs w:val="22"/>
          <w:lang w:val="it-IT"/>
        </w:rPr>
        <w:t>] [</w:t>
      </w:r>
      <w:r w:rsidRPr="006B52D4">
        <w:rPr>
          <w:rFonts w:eastAsiaTheme="minorEastAsia"/>
          <w:color w:val="FF0000"/>
          <w:szCs w:val="22"/>
          <w:lang w:val="it-IT"/>
        </w:rPr>
        <w:t>numero</w:t>
      </w:r>
      <w:r w:rsidR="00AB084B" w:rsidRPr="006B52D4">
        <w:rPr>
          <w:rFonts w:eastAsiaTheme="minorEastAsia"/>
          <w:color w:val="FF0000"/>
          <w:szCs w:val="22"/>
          <w:lang w:val="it-IT"/>
        </w:rPr>
        <w:t>]</w:t>
      </w:r>
      <w:r w:rsidR="00496062" w:rsidRPr="006B52D4">
        <w:rPr>
          <w:rFonts w:eastAsiaTheme="minorEastAsia"/>
          <w:color w:val="FF0000"/>
          <w:szCs w:val="22"/>
          <w:lang w:val="it-IT"/>
        </w:rPr>
        <w:t xml:space="preserve">, </w:t>
      </w:r>
      <w:r w:rsidR="00496062" w:rsidRPr="006B52D4">
        <w:rPr>
          <w:rFonts w:eastAsiaTheme="minorEastAsia"/>
          <w:szCs w:val="22"/>
          <w:lang w:val="it-IT"/>
        </w:rPr>
        <w:t xml:space="preserve">max. </w:t>
      </w:r>
      <w:r w:rsidR="00AB084B" w:rsidRPr="006B52D4">
        <w:rPr>
          <w:rFonts w:eastAsiaTheme="minorEastAsia"/>
          <w:color w:val="FF0000"/>
          <w:szCs w:val="22"/>
          <w:lang w:val="it-IT"/>
        </w:rPr>
        <w:t>xx</w:t>
      </w:r>
      <w:r w:rsidR="00AB084B" w:rsidRPr="006B52D4">
        <w:rPr>
          <w:rFonts w:eastAsiaTheme="minorEastAsia"/>
          <w:szCs w:val="22"/>
          <w:lang w:val="it-IT"/>
        </w:rPr>
        <w:t xml:space="preserve"> mm</w:t>
      </w:r>
      <w:r w:rsidR="002C4BF4" w:rsidRPr="006B52D4">
        <w:rPr>
          <w:rFonts w:eastAsiaTheme="minorEastAsia"/>
          <w:szCs w:val="22"/>
          <w:lang w:val="it-IT"/>
        </w:rPr>
        <w:t xml:space="preserve">, </w:t>
      </w:r>
      <w:r w:rsidR="000D193D">
        <w:rPr>
          <w:rFonts w:eastAsiaTheme="minorEastAsia"/>
          <w:szCs w:val="22"/>
          <w:lang w:val="it-IT"/>
        </w:rPr>
        <w:br/>
      </w:r>
      <w:r w:rsidR="002C4BF4" w:rsidRPr="006B52D4">
        <w:rPr>
          <w:rFonts w:eastAsiaTheme="minorEastAsia"/>
          <w:color w:val="FF0000"/>
          <w:szCs w:val="22"/>
          <w:lang w:val="it-IT"/>
        </w:rPr>
        <w:t>xx</w:t>
      </w:r>
      <w:r w:rsidR="002B798D" w:rsidRPr="006B52D4">
        <w:rPr>
          <w:rFonts w:eastAsiaTheme="minorEastAsia"/>
          <w:color w:val="FF0000"/>
          <w:szCs w:val="22"/>
          <w:lang w:val="it-IT"/>
        </w:rPr>
        <w:t xml:space="preserve"> </w:t>
      </w:r>
      <w:r w:rsidRPr="006B52D4">
        <w:rPr>
          <w:rFonts w:eastAsiaTheme="minorEastAsia"/>
          <w:szCs w:val="22"/>
          <w:lang w:val="it-IT"/>
        </w:rPr>
        <w:t>criteri morfologici</w:t>
      </w:r>
      <w:r w:rsidR="002C4BF4" w:rsidRPr="006B52D4">
        <w:rPr>
          <w:rFonts w:eastAsiaTheme="minorEastAsia"/>
          <w:szCs w:val="22"/>
          <w:lang w:val="it-IT"/>
        </w:rPr>
        <w:t>*</w:t>
      </w:r>
      <w:r w:rsidR="00AB084B" w:rsidRPr="006B52D4">
        <w:rPr>
          <w:rFonts w:eastAsiaTheme="minorEastAsia"/>
          <w:szCs w:val="22"/>
          <w:lang w:val="it-IT"/>
        </w:rPr>
        <w:t xml:space="preserve"> / </w:t>
      </w:r>
      <w:r w:rsidRPr="006B52D4">
        <w:rPr>
          <w:rFonts w:eastAsiaTheme="minorEastAsia"/>
          <w:szCs w:val="22"/>
          <w:lang w:val="it-IT"/>
        </w:rPr>
        <w:t xml:space="preserve">nessun linfonodo </w:t>
      </w:r>
      <w:proofErr w:type="spellStart"/>
      <w:r w:rsidRPr="006B52D4">
        <w:rPr>
          <w:rFonts w:eastAsiaTheme="minorEastAsia"/>
          <w:szCs w:val="22"/>
          <w:lang w:val="it-IT"/>
        </w:rPr>
        <w:t>extramesorettale</w:t>
      </w:r>
      <w:proofErr w:type="spellEnd"/>
      <w:r w:rsidRPr="006B52D4">
        <w:rPr>
          <w:rFonts w:eastAsiaTheme="minorEastAsia"/>
          <w:szCs w:val="22"/>
          <w:lang w:val="it-IT"/>
        </w:rPr>
        <w:t xml:space="preserve"> sospetto.</w:t>
      </w:r>
      <w:r w:rsidR="000D193D">
        <w:rPr>
          <w:rFonts w:eastAsiaTheme="minorEastAsia"/>
          <w:szCs w:val="22"/>
          <w:lang w:val="it-IT"/>
        </w:rPr>
        <w:br/>
      </w:r>
    </w:p>
    <w:p w14:paraId="326072A8" w14:textId="77777777" w:rsidR="002C4BF4" w:rsidRPr="006B52D4" w:rsidRDefault="002C4BF4" w:rsidP="000D193D">
      <w:pPr>
        <w:spacing w:after="120"/>
        <w:ind w:left="284" w:hanging="284"/>
        <w:jc w:val="right"/>
        <w:rPr>
          <w:rFonts w:eastAsiaTheme="minorEastAsia"/>
          <w:sz w:val="16"/>
          <w:szCs w:val="16"/>
          <w:lang w:val="it-IT"/>
        </w:rPr>
      </w:pPr>
      <w:r w:rsidRPr="006B52D4">
        <w:rPr>
          <w:rFonts w:cs="Arial"/>
          <w:color w:val="000000"/>
          <w:sz w:val="16"/>
          <w:szCs w:val="16"/>
          <w:lang w:val="it-IT"/>
        </w:rPr>
        <w:t>*</w:t>
      </w:r>
      <w:r w:rsidR="00430BD0" w:rsidRPr="006B52D4">
        <w:rPr>
          <w:rFonts w:cs="Arial"/>
          <w:color w:val="000000"/>
          <w:sz w:val="16"/>
          <w:szCs w:val="16"/>
          <w:lang w:val="it-IT"/>
        </w:rPr>
        <w:t>criteri morfologici sospetti</w:t>
      </w:r>
      <w:r w:rsidRPr="006B52D4">
        <w:rPr>
          <w:rFonts w:cs="Arial"/>
          <w:color w:val="000000"/>
          <w:sz w:val="16"/>
          <w:szCs w:val="16"/>
          <w:lang w:val="it-IT"/>
        </w:rPr>
        <w:t>: 1</w:t>
      </w:r>
      <w:r w:rsidR="002B798D" w:rsidRPr="006B52D4">
        <w:rPr>
          <w:rFonts w:cs="Arial"/>
          <w:color w:val="000000"/>
          <w:sz w:val="16"/>
          <w:szCs w:val="16"/>
          <w:lang w:val="it-IT"/>
        </w:rPr>
        <w:t>)</w:t>
      </w:r>
      <w:r w:rsidR="00430BD0" w:rsidRPr="006B52D4">
        <w:rPr>
          <w:rFonts w:cs="Arial"/>
          <w:color w:val="000000"/>
          <w:sz w:val="16"/>
          <w:szCs w:val="16"/>
          <w:lang w:val="it-IT"/>
        </w:rPr>
        <w:t xml:space="preserve"> forma rotondeggiante</w:t>
      </w:r>
      <w:r w:rsidRPr="006B52D4">
        <w:rPr>
          <w:rFonts w:cs="Arial"/>
          <w:color w:val="000000"/>
          <w:sz w:val="16"/>
          <w:szCs w:val="16"/>
          <w:lang w:val="it-IT"/>
        </w:rPr>
        <w:t xml:space="preserve">, 2) </w:t>
      </w:r>
      <w:r w:rsidR="00430BD0" w:rsidRPr="006B52D4">
        <w:rPr>
          <w:rFonts w:cs="Arial"/>
          <w:color w:val="000000"/>
          <w:sz w:val="16"/>
          <w:szCs w:val="16"/>
          <w:lang w:val="it-IT"/>
        </w:rPr>
        <w:t>margine irregolare</w:t>
      </w:r>
      <w:r w:rsidRPr="006B52D4">
        <w:rPr>
          <w:rFonts w:cs="Arial"/>
          <w:color w:val="000000"/>
          <w:sz w:val="16"/>
          <w:szCs w:val="16"/>
          <w:lang w:val="it-IT"/>
        </w:rPr>
        <w:t xml:space="preserve">, 3) </w:t>
      </w:r>
      <w:r w:rsidR="00430BD0" w:rsidRPr="006B52D4">
        <w:rPr>
          <w:rFonts w:cs="Arial"/>
          <w:color w:val="000000"/>
          <w:sz w:val="16"/>
          <w:szCs w:val="16"/>
          <w:lang w:val="it-IT"/>
        </w:rPr>
        <w:t>segnale eterogeneo</w:t>
      </w:r>
    </w:p>
    <w:p w14:paraId="326072A9" w14:textId="77777777" w:rsidR="00AB084B" w:rsidRPr="006B52D4" w:rsidRDefault="00AB084B" w:rsidP="000D193D">
      <w:pPr>
        <w:spacing w:after="120"/>
        <w:rPr>
          <w:rFonts w:eastAsiaTheme="minorEastAsia"/>
          <w:szCs w:val="22"/>
          <w:lang w:val="it-IT"/>
        </w:rPr>
      </w:pPr>
    </w:p>
    <w:p w14:paraId="326072AA" w14:textId="25C753B2" w:rsidR="00AB084B" w:rsidRDefault="00430BD0" w:rsidP="000D193D">
      <w:pPr>
        <w:spacing w:after="120"/>
        <w:rPr>
          <w:rFonts w:eastAsiaTheme="minorEastAsia"/>
          <w:b/>
          <w:bCs/>
          <w:sz w:val="22"/>
          <w:szCs w:val="22"/>
          <w:lang w:val="it-IT"/>
        </w:rPr>
      </w:pPr>
      <w:r w:rsidRPr="000D193D">
        <w:rPr>
          <w:rFonts w:eastAsiaTheme="minorEastAsia"/>
          <w:b/>
          <w:bCs/>
          <w:sz w:val="22"/>
          <w:szCs w:val="22"/>
          <w:lang w:val="it-IT"/>
        </w:rPr>
        <w:t>Strutture circostanti</w:t>
      </w:r>
      <w:r w:rsidR="00AB084B" w:rsidRPr="000D193D">
        <w:rPr>
          <w:rFonts w:eastAsiaTheme="minorEastAsia"/>
          <w:b/>
          <w:bCs/>
          <w:sz w:val="22"/>
          <w:szCs w:val="22"/>
          <w:lang w:val="it-IT"/>
        </w:rPr>
        <w:t>:</w:t>
      </w:r>
      <w:bookmarkStart w:id="0" w:name="_GoBack"/>
      <w:bookmarkEnd w:id="0"/>
    </w:p>
    <w:p w14:paraId="6AE2A2B6" w14:textId="77777777" w:rsidR="00291BDD" w:rsidRPr="00291BDD" w:rsidRDefault="00291BDD" w:rsidP="00291BDD">
      <w:pPr>
        <w:rPr>
          <w:rFonts w:eastAsiaTheme="minorEastAsia"/>
          <w:b/>
          <w:bCs/>
          <w:lang w:val="it-IT"/>
        </w:rPr>
      </w:pPr>
    </w:p>
    <w:p w14:paraId="326072AB" w14:textId="63F2ADB1" w:rsidR="00AB084B" w:rsidRPr="006B52D4" w:rsidRDefault="00430BD0" w:rsidP="000D193D">
      <w:pPr>
        <w:tabs>
          <w:tab w:val="left" w:pos="3261"/>
        </w:tabs>
        <w:spacing w:after="120"/>
        <w:ind w:left="3261" w:hanging="3261"/>
        <w:rPr>
          <w:rFonts w:eastAsiaTheme="minorEastAsia"/>
          <w:szCs w:val="22"/>
          <w:lang w:val="it-IT"/>
        </w:rPr>
      </w:pPr>
      <w:r w:rsidRPr="000D193D">
        <w:rPr>
          <w:rFonts w:eastAsiaTheme="minorEastAsia"/>
          <w:b/>
          <w:bCs/>
          <w:szCs w:val="22"/>
          <w:lang w:val="it-IT"/>
        </w:rPr>
        <w:t>Infiltrazione dello sfintere anale</w:t>
      </w:r>
      <w:r w:rsidR="00AB084B" w:rsidRPr="000D193D">
        <w:rPr>
          <w:rFonts w:eastAsiaTheme="minorEastAsia"/>
          <w:b/>
          <w:bCs/>
          <w:szCs w:val="22"/>
          <w:lang w:val="it-IT"/>
        </w:rPr>
        <w:t>:</w:t>
      </w:r>
      <w:r w:rsidR="000D193D">
        <w:rPr>
          <w:rFonts w:eastAsiaTheme="minorEastAsia"/>
          <w:szCs w:val="22"/>
          <w:lang w:val="it-IT"/>
        </w:rPr>
        <w:t xml:space="preserve"> </w:t>
      </w:r>
      <w:r w:rsidR="000D193D">
        <w:rPr>
          <w:rFonts w:eastAsiaTheme="minorEastAsia"/>
          <w:szCs w:val="22"/>
          <w:lang w:val="it-IT"/>
        </w:rPr>
        <w:tab/>
      </w:r>
      <w:r w:rsidR="00BB7C0C" w:rsidRPr="006B52D4">
        <w:rPr>
          <w:rFonts w:cs="Arial"/>
          <w:lang w:val="it-IT"/>
        </w:rPr>
        <w:t>[</w:t>
      </w:r>
      <w:r w:rsidRPr="006B52D4">
        <w:rPr>
          <w:rFonts w:cs="Arial"/>
          <w:lang w:val="it-IT"/>
        </w:rPr>
        <w:t xml:space="preserve">si / no / </w:t>
      </w:r>
      <w:r w:rsidR="002B798D" w:rsidRPr="006B52D4">
        <w:rPr>
          <w:rFonts w:cs="Arial"/>
          <w:lang w:val="it-IT"/>
        </w:rPr>
        <w:t>probabile</w:t>
      </w:r>
      <w:r w:rsidR="00BB7C0C" w:rsidRPr="006B52D4">
        <w:rPr>
          <w:rFonts w:cs="Arial"/>
          <w:lang w:val="it-IT"/>
        </w:rPr>
        <w:t>]</w:t>
      </w:r>
    </w:p>
    <w:p w14:paraId="326072AC" w14:textId="6D50432C" w:rsidR="00AB084B" w:rsidRPr="006B52D4" w:rsidRDefault="00430BD0" w:rsidP="000D193D">
      <w:pPr>
        <w:tabs>
          <w:tab w:val="left" w:pos="3261"/>
        </w:tabs>
        <w:spacing w:after="120"/>
        <w:ind w:left="3261" w:hanging="3261"/>
        <w:rPr>
          <w:rFonts w:eastAsiaTheme="minorEastAsia"/>
          <w:szCs w:val="22"/>
          <w:lang w:val="it-IT"/>
        </w:rPr>
      </w:pPr>
      <w:r w:rsidRPr="000D193D">
        <w:rPr>
          <w:rFonts w:eastAsiaTheme="minorEastAsia"/>
          <w:b/>
          <w:bCs/>
          <w:szCs w:val="22"/>
          <w:lang w:val="it-IT"/>
        </w:rPr>
        <w:t>Infiltrazione d</w:t>
      </w:r>
      <w:r w:rsidR="002B798D" w:rsidRPr="000D193D">
        <w:rPr>
          <w:rFonts w:eastAsiaTheme="minorEastAsia"/>
          <w:b/>
          <w:bCs/>
          <w:szCs w:val="22"/>
          <w:lang w:val="it-IT"/>
        </w:rPr>
        <w:t xml:space="preserve">i ulteriori </w:t>
      </w:r>
      <w:r w:rsidRPr="000D193D">
        <w:rPr>
          <w:rFonts w:eastAsiaTheme="minorEastAsia"/>
          <w:b/>
          <w:bCs/>
          <w:szCs w:val="22"/>
          <w:lang w:val="it-IT"/>
        </w:rPr>
        <w:t>organ</w:t>
      </w:r>
      <w:r w:rsidR="002B798D" w:rsidRPr="000D193D">
        <w:rPr>
          <w:rFonts w:eastAsiaTheme="minorEastAsia"/>
          <w:b/>
          <w:bCs/>
          <w:szCs w:val="22"/>
          <w:lang w:val="it-IT"/>
        </w:rPr>
        <w:t>i</w:t>
      </w:r>
      <w:r w:rsidR="00AB084B" w:rsidRPr="000D193D">
        <w:rPr>
          <w:rFonts w:eastAsiaTheme="minorEastAsia"/>
          <w:b/>
          <w:bCs/>
          <w:szCs w:val="22"/>
          <w:lang w:val="it-IT"/>
        </w:rPr>
        <w:t>:</w:t>
      </w:r>
      <w:r w:rsidR="000D193D">
        <w:rPr>
          <w:rFonts w:eastAsiaTheme="minorEastAsia"/>
          <w:szCs w:val="22"/>
          <w:lang w:val="it-IT"/>
        </w:rPr>
        <w:tab/>
      </w:r>
      <w:r w:rsidR="00BB7C0C" w:rsidRPr="006B52D4">
        <w:rPr>
          <w:rFonts w:cs="Arial"/>
          <w:lang w:val="it-IT"/>
        </w:rPr>
        <w:t>[</w:t>
      </w:r>
      <w:r w:rsidRPr="006B52D4">
        <w:rPr>
          <w:rFonts w:cs="Arial"/>
          <w:lang w:val="it-IT"/>
        </w:rPr>
        <w:t xml:space="preserve">si / no / </w:t>
      </w:r>
      <w:r w:rsidR="002B798D" w:rsidRPr="006B52D4">
        <w:rPr>
          <w:rFonts w:cs="Arial"/>
          <w:lang w:val="it-IT"/>
        </w:rPr>
        <w:t>probabile</w:t>
      </w:r>
      <w:r w:rsidRPr="006B52D4">
        <w:rPr>
          <w:rFonts w:cs="Arial"/>
          <w:lang w:val="it-IT"/>
        </w:rPr>
        <w:t>]</w:t>
      </w:r>
      <w:r w:rsidR="00BB7C0C" w:rsidRPr="006B52D4">
        <w:rPr>
          <w:rFonts w:eastAsiaTheme="minorEastAsia"/>
          <w:szCs w:val="22"/>
          <w:lang w:val="it-IT"/>
        </w:rPr>
        <w:t>;</w:t>
      </w:r>
      <w:r w:rsidR="00AB084B" w:rsidRPr="006B52D4">
        <w:rPr>
          <w:rFonts w:eastAsiaTheme="minorEastAsia"/>
          <w:szCs w:val="22"/>
          <w:lang w:val="it-IT"/>
        </w:rPr>
        <w:t xml:space="preserve"> </w:t>
      </w:r>
      <w:r w:rsidRPr="006B52D4">
        <w:rPr>
          <w:rFonts w:eastAsiaTheme="minorEastAsia"/>
          <w:szCs w:val="22"/>
          <w:lang w:val="it-IT"/>
        </w:rPr>
        <w:t>Infiltrazione della</w:t>
      </w:r>
      <w:r w:rsidR="00AB084B" w:rsidRPr="006B52D4">
        <w:rPr>
          <w:rFonts w:eastAsiaTheme="minorEastAsia"/>
          <w:szCs w:val="22"/>
          <w:lang w:val="it-IT"/>
        </w:rPr>
        <w:t xml:space="preserve"> </w:t>
      </w:r>
      <w:r w:rsidR="00BB7C0C" w:rsidRPr="006B52D4">
        <w:rPr>
          <w:rFonts w:cs="Arial"/>
          <w:lang w:val="it-IT"/>
        </w:rPr>
        <w:t>[</w:t>
      </w:r>
      <w:r w:rsidRPr="006B52D4">
        <w:rPr>
          <w:rFonts w:eastAsiaTheme="minorEastAsia"/>
          <w:szCs w:val="22"/>
          <w:lang w:val="it-IT"/>
        </w:rPr>
        <w:t xml:space="preserve">vescica/ utero/ </w:t>
      </w:r>
      <w:r w:rsidR="002B798D" w:rsidRPr="006B52D4">
        <w:rPr>
          <w:rFonts w:eastAsiaTheme="minorEastAsia"/>
          <w:szCs w:val="22"/>
          <w:lang w:val="it-IT"/>
        </w:rPr>
        <w:t>v</w:t>
      </w:r>
      <w:r w:rsidR="00BB7C0C" w:rsidRPr="006B52D4">
        <w:rPr>
          <w:rFonts w:eastAsiaTheme="minorEastAsia"/>
          <w:szCs w:val="22"/>
          <w:lang w:val="it-IT"/>
        </w:rPr>
        <w:t xml:space="preserve">agina / </w:t>
      </w:r>
      <w:r w:rsidRPr="006B52D4">
        <w:rPr>
          <w:rFonts w:eastAsiaTheme="minorEastAsia"/>
          <w:szCs w:val="22"/>
          <w:lang w:val="it-IT"/>
        </w:rPr>
        <w:t>vescicole seminali</w:t>
      </w:r>
      <w:r w:rsidR="00BB7C0C" w:rsidRPr="006B52D4">
        <w:rPr>
          <w:rFonts w:eastAsiaTheme="minorEastAsia"/>
          <w:szCs w:val="22"/>
          <w:lang w:val="it-IT"/>
        </w:rPr>
        <w:t xml:space="preserve"> / </w:t>
      </w:r>
      <w:r w:rsidR="002B798D" w:rsidRPr="006B52D4">
        <w:rPr>
          <w:rFonts w:eastAsiaTheme="minorEastAsia"/>
          <w:szCs w:val="22"/>
          <w:lang w:val="it-IT"/>
        </w:rPr>
        <w:t>p</w:t>
      </w:r>
      <w:r w:rsidR="00BB7C0C" w:rsidRPr="006B52D4">
        <w:rPr>
          <w:rFonts w:eastAsiaTheme="minorEastAsia"/>
          <w:szCs w:val="22"/>
          <w:lang w:val="it-IT"/>
        </w:rPr>
        <w:t>rostata</w:t>
      </w:r>
      <w:r w:rsidR="00BB7C0C" w:rsidRPr="006B52D4">
        <w:rPr>
          <w:rFonts w:cs="Arial"/>
          <w:lang w:val="it-IT"/>
        </w:rPr>
        <w:t>]</w:t>
      </w:r>
      <w:r w:rsidR="00BB7C0C" w:rsidRPr="006B52D4">
        <w:rPr>
          <w:rFonts w:eastAsiaTheme="minorEastAsia"/>
          <w:szCs w:val="22"/>
          <w:lang w:val="it-IT"/>
        </w:rPr>
        <w:t>.</w:t>
      </w:r>
    </w:p>
    <w:p w14:paraId="326072AE" w14:textId="641FEF4C" w:rsidR="00AB084B" w:rsidRPr="006B52D4" w:rsidRDefault="00430BD0" w:rsidP="000D193D">
      <w:pPr>
        <w:tabs>
          <w:tab w:val="left" w:pos="3261"/>
        </w:tabs>
        <w:spacing w:after="120"/>
        <w:ind w:left="3261" w:hanging="3261"/>
        <w:rPr>
          <w:rFonts w:eastAsiaTheme="minorEastAsia"/>
          <w:szCs w:val="22"/>
          <w:lang w:val="it-IT"/>
        </w:rPr>
      </w:pPr>
      <w:r w:rsidRPr="000D193D">
        <w:rPr>
          <w:rFonts w:eastAsiaTheme="minorEastAsia"/>
          <w:b/>
          <w:bCs/>
          <w:szCs w:val="22"/>
          <w:lang w:val="it-IT"/>
        </w:rPr>
        <w:t>Invasione vascolare extramurale</w:t>
      </w:r>
      <w:r w:rsidR="002C4BF4" w:rsidRPr="000D193D">
        <w:rPr>
          <w:rFonts w:eastAsiaTheme="minorEastAsia"/>
          <w:b/>
          <w:bCs/>
          <w:szCs w:val="22"/>
          <w:lang w:val="it-IT"/>
        </w:rPr>
        <w:t>:</w:t>
      </w:r>
      <w:r w:rsidR="002C4BF4" w:rsidRPr="006B52D4">
        <w:rPr>
          <w:rFonts w:eastAsiaTheme="minorEastAsia"/>
          <w:szCs w:val="22"/>
          <w:lang w:val="it-IT"/>
        </w:rPr>
        <w:t xml:space="preserve"> </w:t>
      </w:r>
      <w:r w:rsidR="000D193D">
        <w:rPr>
          <w:rFonts w:eastAsiaTheme="minorEastAsia"/>
          <w:szCs w:val="22"/>
          <w:lang w:val="it-IT"/>
        </w:rPr>
        <w:tab/>
      </w:r>
      <w:r w:rsidR="002C4BF4" w:rsidRPr="006B52D4">
        <w:rPr>
          <w:rFonts w:cs="Arial"/>
          <w:lang w:val="it-IT"/>
        </w:rPr>
        <w:t>[</w:t>
      </w:r>
      <w:r w:rsidRPr="006B52D4">
        <w:rPr>
          <w:rFonts w:cs="Arial"/>
          <w:lang w:val="it-IT"/>
        </w:rPr>
        <w:t xml:space="preserve">si / no / </w:t>
      </w:r>
      <w:r w:rsidR="002B798D" w:rsidRPr="006B52D4">
        <w:rPr>
          <w:rFonts w:cs="Arial"/>
          <w:lang w:val="it-IT"/>
        </w:rPr>
        <w:t>probabile</w:t>
      </w:r>
      <w:r w:rsidR="002C4BF4" w:rsidRPr="006B52D4">
        <w:rPr>
          <w:rFonts w:cs="Arial"/>
          <w:lang w:val="it-IT"/>
        </w:rPr>
        <w:t xml:space="preserve">]; </w:t>
      </w:r>
      <w:r w:rsidRPr="006B52D4">
        <w:rPr>
          <w:rFonts w:cs="Arial"/>
          <w:lang w:val="it-IT"/>
        </w:rPr>
        <w:t xml:space="preserve">minima distanza dalla fascia </w:t>
      </w:r>
      <w:proofErr w:type="spellStart"/>
      <w:r w:rsidRPr="006B52D4">
        <w:rPr>
          <w:rFonts w:cs="Arial"/>
          <w:lang w:val="it-IT"/>
        </w:rPr>
        <w:t>mesore</w:t>
      </w:r>
      <w:r w:rsidR="002B798D" w:rsidRPr="006B52D4">
        <w:rPr>
          <w:rFonts w:cs="Arial"/>
          <w:lang w:val="it-IT"/>
        </w:rPr>
        <w:t>t</w:t>
      </w:r>
      <w:r w:rsidRPr="006B52D4">
        <w:rPr>
          <w:rFonts w:cs="Arial"/>
          <w:lang w:val="it-IT"/>
        </w:rPr>
        <w:t>tale</w:t>
      </w:r>
      <w:proofErr w:type="spellEnd"/>
      <w:r w:rsidR="002C4BF4" w:rsidRPr="006B52D4">
        <w:rPr>
          <w:rFonts w:cs="Arial"/>
          <w:lang w:val="it-IT"/>
        </w:rPr>
        <w:t xml:space="preserve"> MRF </w:t>
      </w:r>
      <w:r w:rsidR="002C4BF4" w:rsidRPr="006B52D4">
        <w:rPr>
          <w:rFonts w:cs="Arial"/>
          <w:color w:val="FF0000"/>
          <w:lang w:val="it-IT"/>
        </w:rPr>
        <w:t xml:space="preserve">xx </w:t>
      </w:r>
      <w:r w:rsidR="002C4BF4" w:rsidRPr="006B52D4">
        <w:rPr>
          <w:rFonts w:cs="Arial"/>
          <w:lang w:val="it-IT"/>
        </w:rPr>
        <w:t>mm</w:t>
      </w:r>
    </w:p>
    <w:p w14:paraId="326072AF" w14:textId="02AD23E9" w:rsidR="00AB084B" w:rsidRDefault="002B798D" w:rsidP="000D193D">
      <w:pPr>
        <w:tabs>
          <w:tab w:val="left" w:pos="3261"/>
        </w:tabs>
        <w:spacing w:after="120"/>
        <w:rPr>
          <w:rFonts w:eastAsiaTheme="minorEastAsia"/>
          <w:szCs w:val="22"/>
        </w:rPr>
      </w:pPr>
      <w:proofErr w:type="spellStart"/>
      <w:r w:rsidRPr="000D193D">
        <w:rPr>
          <w:rFonts w:eastAsiaTheme="minorEastAsia"/>
          <w:b/>
          <w:bCs/>
          <w:szCs w:val="22"/>
        </w:rPr>
        <w:t>Struttura</w:t>
      </w:r>
      <w:proofErr w:type="spellEnd"/>
      <w:r w:rsidRPr="000D193D">
        <w:rPr>
          <w:rFonts w:eastAsiaTheme="minorEastAsia"/>
          <w:b/>
          <w:bCs/>
          <w:szCs w:val="22"/>
        </w:rPr>
        <w:t xml:space="preserve"> </w:t>
      </w:r>
      <w:proofErr w:type="spellStart"/>
      <w:r w:rsidRPr="000D193D">
        <w:rPr>
          <w:rFonts w:eastAsiaTheme="minorEastAsia"/>
          <w:b/>
          <w:bCs/>
          <w:szCs w:val="22"/>
        </w:rPr>
        <w:t>scheletrica</w:t>
      </w:r>
      <w:proofErr w:type="spellEnd"/>
      <w:r w:rsidRPr="000D193D">
        <w:rPr>
          <w:rFonts w:eastAsiaTheme="minorEastAsia"/>
          <w:b/>
          <w:bCs/>
          <w:szCs w:val="22"/>
        </w:rPr>
        <w:t>:</w:t>
      </w:r>
      <w:r w:rsidR="00BB7C0C">
        <w:rPr>
          <w:rFonts w:eastAsiaTheme="minorEastAsia"/>
          <w:szCs w:val="22"/>
        </w:rPr>
        <w:t xml:space="preserve"> </w:t>
      </w:r>
      <w:r w:rsidR="000D193D">
        <w:rPr>
          <w:rFonts w:eastAsiaTheme="minorEastAsia"/>
          <w:szCs w:val="22"/>
        </w:rPr>
        <w:tab/>
      </w:r>
      <w:r w:rsidR="00430BD0">
        <w:rPr>
          <w:rFonts w:eastAsiaTheme="minorEastAsia"/>
          <w:szCs w:val="22"/>
        </w:rPr>
        <w:t>normale</w:t>
      </w:r>
    </w:p>
    <w:p w14:paraId="326072B0" w14:textId="382C29ED" w:rsidR="000163E0" w:rsidRDefault="000163E0" w:rsidP="00AB084B">
      <w:pPr>
        <w:rPr>
          <w:rFonts w:eastAsiaTheme="minorEastAsia"/>
          <w:b/>
          <w:sz w:val="22"/>
          <w:szCs w:val="22"/>
        </w:rPr>
      </w:pPr>
    </w:p>
    <w:p w14:paraId="1151317B" w14:textId="77777777" w:rsidR="000D193D" w:rsidRDefault="000D193D" w:rsidP="00AB084B">
      <w:pPr>
        <w:rPr>
          <w:rFonts w:eastAsiaTheme="minorEastAsia"/>
          <w:b/>
          <w:sz w:val="22"/>
          <w:szCs w:val="22"/>
        </w:rPr>
      </w:pPr>
    </w:p>
    <w:p w14:paraId="326072B1" w14:textId="77777777" w:rsidR="00AB084B" w:rsidRPr="000D193D" w:rsidRDefault="00430BD0" w:rsidP="00AB084B">
      <w:pPr>
        <w:rPr>
          <w:rFonts w:eastAsiaTheme="minorEastAsia"/>
          <w:b/>
          <w:sz w:val="24"/>
          <w:szCs w:val="24"/>
        </w:rPr>
      </w:pPr>
      <w:proofErr w:type="spellStart"/>
      <w:r w:rsidRPr="000D193D">
        <w:rPr>
          <w:rFonts w:eastAsiaTheme="minorEastAsia"/>
          <w:b/>
          <w:sz w:val="24"/>
          <w:szCs w:val="24"/>
        </w:rPr>
        <w:t>Conclusioni</w:t>
      </w:r>
      <w:proofErr w:type="spellEnd"/>
      <w:r w:rsidR="00AB084B" w:rsidRPr="000D193D">
        <w:rPr>
          <w:rFonts w:eastAsiaTheme="minorEastAsia"/>
          <w:b/>
          <w:sz w:val="24"/>
          <w:szCs w:val="24"/>
        </w:rPr>
        <w:t>:</w:t>
      </w:r>
    </w:p>
    <w:p w14:paraId="326072B2" w14:textId="77777777" w:rsidR="00AB084B" w:rsidRPr="006B52D4" w:rsidRDefault="00430BD0" w:rsidP="000D193D">
      <w:pPr>
        <w:pStyle w:val="Listenabsatz"/>
        <w:numPr>
          <w:ilvl w:val="0"/>
          <w:numId w:val="5"/>
        </w:numPr>
        <w:ind w:left="567"/>
        <w:rPr>
          <w:rFonts w:eastAsiaTheme="minorEastAsia"/>
          <w:szCs w:val="22"/>
          <w:lang w:val="it-IT"/>
        </w:rPr>
      </w:pPr>
      <w:r w:rsidRPr="006B52D4">
        <w:rPr>
          <w:rFonts w:eastAsiaTheme="minorEastAsia"/>
          <w:szCs w:val="22"/>
          <w:lang w:val="it-IT"/>
        </w:rPr>
        <w:t>Carcinoma rettale</w:t>
      </w:r>
      <w:r w:rsidR="00470295" w:rsidRPr="006B52D4">
        <w:rPr>
          <w:rFonts w:eastAsiaTheme="minorEastAsia"/>
          <w:szCs w:val="22"/>
          <w:lang w:val="it-IT"/>
        </w:rPr>
        <w:t xml:space="preserve"> </w:t>
      </w:r>
      <w:r w:rsidRPr="006B52D4">
        <w:rPr>
          <w:rFonts w:eastAsiaTheme="minorEastAsia"/>
          <w:szCs w:val="22"/>
          <w:lang w:val="it-IT"/>
        </w:rPr>
        <w:t xml:space="preserve">nel terzo </w:t>
      </w:r>
      <w:r w:rsidR="00470295" w:rsidRPr="006B52D4">
        <w:rPr>
          <w:rFonts w:cs="Arial"/>
          <w:lang w:val="it-IT"/>
        </w:rPr>
        <w:t>[</w:t>
      </w:r>
      <w:r w:rsidR="00470295" w:rsidRPr="006B52D4">
        <w:rPr>
          <w:rFonts w:eastAsiaTheme="minorEastAsia"/>
          <w:szCs w:val="22"/>
          <w:lang w:val="it-IT"/>
        </w:rPr>
        <w:t>distale / m</w:t>
      </w:r>
      <w:r w:rsidRPr="006B52D4">
        <w:rPr>
          <w:rFonts w:eastAsiaTheme="minorEastAsia"/>
          <w:szCs w:val="22"/>
          <w:lang w:val="it-IT"/>
        </w:rPr>
        <w:t>edio</w:t>
      </w:r>
      <w:r w:rsidR="00470295" w:rsidRPr="006B52D4">
        <w:rPr>
          <w:rFonts w:eastAsiaTheme="minorEastAsia"/>
          <w:szCs w:val="22"/>
          <w:lang w:val="it-IT"/>
        </w:rPr>
        <w:t xml:space="preserve"> / pro</w:t>
      </w:r>
      <w:r w:rsidRPr="006B52D4">
        <w:rPr>
          <w:rFonts w:eastAsiaTheme="minorEastAsia"/>
          <w:szCs w:val="22"/>
          <w:lang w:val="it-IT"/>
        </w:rPr>
        <w:t>ssimale</w:t>
      </w:r>
      <w:r w:rsidR="00470295" w:rsidRPr="006B52D4">
        <w:rPr>
          <w:rFonts w:cs="Arial"/>
          <w:lang w:val="it-IT"/>
        </w:rPr>
        <w:t>]</w:t>
      </w:r>
      <w:r w:rsidRPr="006B52D4">
        <w:rPr>
          <w:rFonts w:eastAsiaTheme="minorEastAsia"/>
          <w:szCs w:val="22"/>
          <w:lang w:val="it-IT"/>
        </w:rPr>
        <w:t>.</w:t>
      </w:r>
    </w:p>
    <w:p w14:paraId="326072B3" w14:textId="77777777" w:rsidR="00AB084B" w:rsidRPr="006B52D4" w:rsidRDefault="00430BD0" w:rsidP="000D193D">
      <w:pPr>
        <w:pStyle w:val="Listenabsatz"/>
        <w:numPr>
          <w:ilvl w:val="0"/>
          <w:numId w:val="5"/>
        </w:numPr>
        <w:ind w:left="567"/>
        <w:rPr>
          <w:rFonts w:eastAsiaTheme="minorEastAsia"/>
          <w:szCs w:val="22"/>
          <w:lang w:val="it-IT"/>
        </w:rPr>
      </w:pPr>
      <w:r w:rsidRPr="006B52D4">
        <w:rPr>
          <w:rFonts w:eastAsiaTheme="minorEastAsia"/>
          <w:szCs w:val="22"/>
          <w:lang w:val="it-IT"/>
        </w:rPr>
        <w:t xml:space="preserve">Linfonodi sospetti </w:t>
      </w:r>
      <w:proofErr w:type="spellStart"/>
      <w:r w:rsidRPr="006B52D4">
        <w:rPr>
          <w:rFonts w:eastAsiaTheme="minorEastAsia"/>
          <w:szCs w:val="22"/>
          <w:lang w:val="it-IT"/>
        </w:rPr>
        <w:t>mesore</w:t>
      </w:r>
      <w:r w:rsidR="002B798D" w:rsidRPr="006B52D4">
        <w:rPr>
          <w:rFonts w:eastAsiaTheme="minorEastAsia"/>
          <w:szCs w:val="22"/>
          <w:lang w:val="it-IT"/>
        </w:rPr>
        <w:t>t</w:t>
      </w:r>
      <w:r w:rsidRPr="006B52D4">
        <w:rPr>
          <w:rFonts w:eastAsiaTheme="minorEastAsia"/>
          <w:szCs w:val="22"/>
          <w:lang w:val="it-IT"/>
        </w:rPr>
        <w:t>tali</w:t>
      </w:r>
      <w:proofErr w:type="spellEnd"/>
      <w:r w:rsidRPr="006B52D4">
        <w:rPr>
          <w:rFonts w:eastAsiaTheme="minorEastAsia"/>
          <w:szCs w:val="22"/>
          <w:lang w:val="it-IT"/>
        </w:rPr>
        <w:t xml:space="preserve">. </w:t>
      </w:r>
      <w:r w:rsidR="00AB084B" w:rsidRPr="006B52D4">
        <w:rPr>
          <w:rFonts w:eastAsiaTheme="minorEastAsia"/>
          <w:szCs w:val="22"/>
          <w:lang w:val="it-IT"/>
        </w:rPr>
        <w:t>/</w:t>
      </w:r>
      <w:r w:rsidRPr="006B52D4">
        <w:rPr>
          <w:rFonts w:eastAsiaTheme="minorEastAsia"/>
          <w:szCs w:val="22"/>
          <w:lang w:val="it-IT"/>
        </w:rPr>
        <w:t xml:space="preserve"> Linfonodi sospetti </w:t>
      </w:r>
      <w:proofErr w:type="spellStart"/>
      <w:r w:rsidRPr="006B52D4">
        <w:rPr>
          <w:rFonts w:eastAsiaTheme="minorEastAsia"/>
          <w:szCs w:val="22"/>
          <w:lang w:val="it-IT"/>
        </w:rPr>
        <w:t>mesore</w:t>
      </w:r>
      <w:r w:rsidR="002B798D" w:rsidRPr="006B52D4">
        <w:rPr>
          <w:rFonts w:eastAsiaTheme="minorEastAsia"/>
          <w:szCs w:val="22"/>
          <w:lang w:val="it-IT"/>
        </w:rPr>
        <w:t>t</w:t>
      </w:r>
      <w:r w:rsidRPr="006B52D4">
        <w:rPr>
          <w:rFonts w:eastAsiaTheme="minorEastAsia"/>
          <w:szCs w:val="22"/>
          <w:lang w:val="it-IT"/>
        </w:rPr>
        <w:t>tali</w:t>
      </w:r>
      <w:proofErr w:type="spellEnd"/>
      <w:r w:rsidRPr="006B52D4">
        <w:rPr>
          <w:rFonts w:eastAsiaTheme="minorEastAsia"/>
          <w:szCs w:val="22"/>
          <w:lang w:val="it-IT"/>
        </w:rPr>
        <w:t xml:space="preserve"> ed extra</w:t>
      </w:r>
      <w:r w:rsidR="002B798D" w:rsidRPr="006B52D4">
        <w:rPr>
          <w:rFonts w:eastAsiaTheme="minorEastAsia"/>
          <w:szCs w:val="22"/>
          <w:lang w:val="it-IT"/>
        </w:rPr>
        <w:t>-</w:t>
      </w:r>
      <w:proofErr w:type="spellStart"/>
      <w:r w:rsidR="002B798D" w:rsidRPr="006B52D4">
        <w:rPr>
          <w:rFonts w:eastAsiaTheme="minorEastAsia"/>
          <w:szCs w:val="22"/>
          <w:lang w:val="it-IT"/>
        </w:rPr>
        <w:t>mesorettali</w:t>
      </w:r>
      <w:proofErr w:type="spellEnd"/>
      <w:r w:rsidR="002B798D" w:rsidRPr="006B52D4">
        <w:rPr>
          <w:rFonts w:eastAsiaTheme="minorEastAsia"/>
          <w:szCs w:val="22"/>
          <w:lang w:val="it-IT"/>
        </w:rPr>
        <w:t>/ Nessun</w:t>
      </w:r>
      <w:r w:rsidRPr="006B52D4">
        <w:rPr>
          <w:rFonts w:eastAsiaTheme="minorEastAsia"/>
          <w:szCs w:val="22"/>
          <w:lang w:val="it-IT"/>
        </w:rPr>
        <w:t xml:space="preserve"> linfonod</w:t>
      </w:r>
      <w:r w:rsidR="002B798D" w:rsidRPr="006B52D4">
        <w:rPr>
          <w:rFonts w:eastAsiaTheme="minorEastAsia"/>
          <w:szCs w:val="22"/>
          <w:lang w:val="it-IT"/>
        </w:rPr>
        <w:t>o</w:t>
      </w:r>
      <w:r w:rsidRPr="006B52D4">
        <w:rPr>
          <w:rFonts w:eastAsiaTheme="minorEastAsia"/>
          <w:szCs w:val="22"/>
          <w:lang w:val="it-IT"/>
        </w:rPr>
        <w:t xml:space="preserve"> </w:t>
      </w:r>
      <w:r w:rsidR="00DC289E" w:rsidRPr="006B52D4">
        <w:rPr>
          <w:rFonts w:eastAsiaTheme="minorEastAsia"/>
          <w:szCs w:val="22"/>
          <w:lang w:val="it-IT"/>
        </w:rPr>
        <w:t>sospett</w:t>
      </w:r>
      <w:r w:rsidR="002B798D" w:rsidRPr="006B52D4">
        <w:rPr>
          <w:rFonts w:eastAsiaTheme="minorEastAsia"/>
          <w:szCs w:val="22"/>
          <w:lang w:val="it-IT"/>
        </w:rPr>
        <w:t>o</w:t>
      </w:r>
      <w:r w:rsidR="00C673EB" w:rsidRPr="006B52D4">
        <w:rPr>
          <w:rFonts w:eastAsiaTheme="minorEastAsia"/>
          <w:szCs w:val="22"/>
          <w:lang w:val="it-IT"/>
        </w:rPr>
        <w:t>.</w:t>
      </w:r>
    </w:p>
    <w:p w14:paraId="326072B4" w14:textId="77777777" w:rsidR="00AB084B" w:rsidRPr="006B52D4" w:rsidRDefault="00AB084B" w:rsidP="000D193D">
      <w:pPr>
        <w:pStyle w:val="Listenabsatz"/>
        <w:numPr>
          <w:ilvl w:val="0"/>
          <w:numId w:val="5"/>
        </w:numPr>
        <w:ind w:left="567"/>
        <w:rPr>
          <w:rFonts w:eastAsiaTheme="minorEastAsia"/>
          <w:szCs w:val="22"/>
          <w:lang w:val="it-IT"/>
        </w:rPr>
      </w:pPr>
      <w:r w:rsidRPr="006B52D4">
        <w:rPr>
          <w:rFonts w:eastAsiaTheme="minorEastAsia"/>
          <w:szCs w:val="22"/>
          <w:lang w:val="it-IT"/>
        </w:rPr>
        <w:t>I</w:t>
      </w:r>
      <w:r w:rsidR="00DC289E" w:rsidRPr="006B52D4">
        <w:rPr>
          <w:rFonts w:eastAsiaTheme="minorEastAsia"/>
          <w:szCs w:val="22"/>
          <w:lang w:val="it-IT"/>
        </w:rPr>
        <w:t>nfiltrazione dello sfintere anale.</w:t>
      </w:r>
      <w:r w:rsidR="00C673EB" w:rsidRPr="006B52D4">
        <w:rPr>
          <w:rFonts w:eastAsiaTheme="minorEastAsia"/>
          <w:szCs w:val="22"/>
          <w:lang w:val="it-IT"/>
        </w:rPr>
        <w:t xml:space="preserve"> / </w:t>
      </w:r>
      <w:r w:rsidR="00DC289E" w:rsidRPr="006B52D4">
        <w:rPr>
          <w:rFonts w:eastAsiaTheme="minorEastAsia"/>
          <w:szCs w:val="22"/>
          <w:lang w:val="it-IT"/>
        </w:rPr>
        <w:t>N</w:t>
      </w:r>
      <w:r w:rsidR="002B798D" w:rsidRPr="006B52D4">
        <w:rPr>
          <w:rFonts w:eastAsiaTheme="minorEastAsia"/>
          <w:szCs w:val="22"/>
          <w:lang w:val="it-IT"/>
        </w:rPr>
        <w:t>essuna</w:t>
      </w:r>
      <w:r w:rsidR="00DC289E" w:rsidRPr="006B52D4">
        <w:rPr>
          <w:rFonts w:eastAsiaTheme="minorEastAsia"/>
          <w:szCs w:val="22"/>
          <w:lang w:val="it-IT"/>
        </w:rPr>
        <w:t xml:space="preserve"> infiltrazione dello sfintere anale</w:t>
      </w:r>
      <w:r w:rsidRPr="006B52D4">
        <w:rPr>
          <w:rFonts w:eastAsiaTheme="minorEastAsia"/>
          <w:szCs w:val="22"/>
          <w:lang w:val="it-IT"/>
        </w:rPr>
        <w:t>.</w:t>
      </w:r>
    </w:p>
    <w:p w14:paraId="326072B5" w14:textId="77777777" w:rsidR="00AB084B" w:rsidRPr="006B52D4" w:rsidRDefault="002B798D" w:rsidP="000D193D">
      <w:pPr>
        <w:pStyle w:val="Listenabsatz"/>
        <w:numPr>
          <w:ilvl w:val="0"/>
          <w:numId w:val="5"/>
        </w:numPr>
        <w:ind w:left="567"/>
        <w:rPr>
          <w:rFonts w:eastAsiaTheme="minorEastAsia"/>
          <w:szCs w:val="22"/>
          <w:lang w:val="it-IT"/>
        </w:rPr>
      </w:pPr>
      <w:r w:rsidRPr="006B52D4">
        <w:rPr>
          <w:rFonts w:eastAsiaTheme="minorEastAsia"/>
          <w:szCs w:val="22"/>
          <w:lang w:val="it-IT"/>
        </w:rPr>
        <w:t>Infiltrazione di</w:t>
      </w:r>
      <w:r w:rsidR="00DC289E" w:rsidRPr="006B52D4">
        <w:rPr>
          <w:rFonts w:eastAsiaTheme="minorEastAsia"/>
          <w:szCs w:val="22"/>
          <w:lang w:val="it-IT"/>
        </w:rPr>
        <w:t xml:space="preserve"> </w:t>
      </w:r>
      <w:r w:rsidRPr="006B52D4">
        <w:rPr>
          <w:rFonts w:eastAsiaTheme="minorEastAsia"/>
          <w:color w:val="FF0000"/>
          <w:szCs w:val="22"/>
          <w:lang w:val="it-IT"/>
        </w:rPr>
        <w:t>vescica/ utero/ vag</w:t>
      </w:r>
      <w:r w:rsidR="00DC289E" w:rsidRPr="006B52D4">
        <w:rPr>
          <w:rFonts w:eastAsiaTheme="minorEastAsia"/>
          <w:color w:val="FF0000"/>
          <w:szCs w:val="22"/>
          <w:lang w:val="it-IT"/>
        </w:rPr>
        <w:t xml:space="preserve">ina / vescicole seminali / </w:t>
      </w:r>
      <w:r w:rsidRPr="006B52D4">
        <w:rPr>
          <w:rFonts w:eastAsiaTheme="minorEastAsia"/>
          <w:color w:val="FF0000"/>
          <w:szCs w:val="22"/>
          <w:lang w:val="it-IT"/>
        </w:rPr>
        <w:t>p</w:t>
      </w:r>
      <w:r w:rsidR="00DC289E" w:rsidRPr="006B52D4">
        <w:rPr>
          <w:rFonts w:eastAsiaTheme="minorEastAsia"/>
          <w:color w:val="FF0000"/>
          <w:szCs w:val="22"/>
          <w:lang w:val="it-IT"/>
        </w:rPr>
        <w:t>rostata</w:t>
      </w:r>
      <w:r w:rsidR="00AB084B" w:rsidRPr="006B52D4">
        <w:rPr>
          <w:rFonts w:eastAsiaTheme="minorEastAsia"/>
          <w:color w:val="FF0000"/>
          <w:szCs w:val="22"/>
          <w:lang w:val="it-IT"/>
        </w:rPr>
        <w:t>.</w:t>
      </w:r>
      <w:r w:rsidR="00C673EB" w:rsidRPr="006B52D4">
        <w:rPr>
          <w:rFonts w:eastAsiaTheme="minorEastAsia"/>
          <w:szCs w:val="22"/>
          <w:lang w:val="it-IT"/>
        </w:rPr>
        <w:t xml:space="preserve"> / </w:t>
      </w:r>
      <w:r w:rsidRPr="006B52D4">
        <w:rPr>
          <w:rFonts w:eastAsiaTheme="minorEastAsia"/>
          <w:szCs w:val="22"/>
          <w:lang w:val="it-IT"/>
        </w:rPr>
        <w:t xml:space="preserve">Non infiltrazione </w:t>
      </w:r>
      <w:proofErr w:type="gramStart"/>
      <w:r w:rsidRPr="006B52D4">
        <w:rPr>
          <w:rFonts w:eastAsiaTheme="minorEastAsia"/>
          <w:szCs w:val="22"/>
          <w:lang w:val="it-IT"/>
        </w:rPr>
        <w:t>di</w:t>
      </w:r>
      <w:r w:rsidR="00DC289E" w:rsidRPr="006B52D4">
        <w:rPr>
          <w:rFonts w:eastAsiaTheme="minorEastAsia"/>
          <w:szCs w:val="22"/>
          <w:lang w:val="it-IT"/>
        </w:rPr>
        <w:t xml:space="preserve"> </w:t>
      </w:r>
      <w:r w:rsidR="00AB084B" w:rsidRPr="006B52D4">
        <w:rPr>
          <w:rFonts w:eastAsiaTheme="minorEastAsia"/>
          <w:szCs w:val="22"/>
          <w:lang w:val="it-IT"/>
        </w:rPr>
        <w:t xml:space="preserve"> </w:t>
      </w:r>
      <w:r w:rsidR="00DC289E" w:rsidRPr="006B52D4">
        <w:rPr>
          <w:rFonts w:eastAsiaTheme="minorEastAsia"/>
          <w:color w:val="FF0000"/>
          <w:szCs w:val="22"/>
          <w:lang w:val="it-IT"/>
        </w:rPr>
        <w:t>vescica</w:t>
      </w:r>
      <w:proofErr w:type="gramEnd"/>
      <w:r w:rsidR="00DC289E" w:rsidRPr="006B52D4">
        <w:rPr>
          <w:rFonts w:eastAsiaTheme="minorEastAsia"/>
          <w:color w:val="FF0000"/>
          <w:szCs w:val="22"/>
          <w:lang w:val="it-IT"/>
        </w:rPr>
        <w:t xml:space="preserve">/ utero/ </w:t>
      </w:r>
      <w:r w:rsidRPr="006B52D4">
        <w:rPr>
          <w:rFonts w:eastAsiaTheme="minorEastAsia"/>
          <w:color w:val="FF0000"/>
          <w:szCs w:val="22"/>
          <w:lang w:val="it-IT"/>
        </w:rPr>
        <w:t>v</w:t>
      </w:r>
      <w:r w:rsidR="00DC289E" w:rsidRPr="006B52D4">
        <w:rPr>
          <w:rFonts w:eastAsiaTheme="minorEastAsia"/>
          <w:color w:val="FF0000"/>
          <w:szCs w:val="22"/>
          <w:lang w:val="it-IT"/>
        </w:rPr>
        <w:t xml:space="preserve">agina / vescicole seminali / </w:t>
      </w:r>
      <w:r w:rsidRPr="006B52D4">
        <w:rPr>
          <w:rFonts w:eastAsiaTheme="minorEastAsia"/>
          <w:color w:val="FF0000"/>
          <w:szCs w:val="22"/>
          <w:lang w:val="it-IT"/>
        </w:rPr>
        <w:t>p</w:t>
      </w:r>
      <w:r w:rsidR="00DC289E" w:rsidRPr="006B52D4">
        <w:rPr>
          <w:rFonts w:eastAsiaTheme="minorEastAsia"/>
          <w:color w:val="FF0000"/>
          <w:szCs w:val="22"/>
          <w:lang w:val="it-IT"/>
        </w:rPr>
        <w:t>rostata</w:t>
      </w:r>
      <w:r w:rsidR="00AB084B" w:rsidRPr="006B52D4">
        <w:rPr>
          <w:rFonts w:eastAsiaTheme="minorEastAsia"/>
          <w:szCs w:val="22"/>
          <w:lang w:val="it-IT"/>
        </w:rPr>
        <w:t>.</w:t>
      </w:r>
    </w:p>
    <w:p w14:paraId="326072B6" w14:textId="77777777" w:rsidR="00AB084B" w:rsidRPr="006B52D4" w:rsidRDefault="00AB084B" w:rsidP="00AB084B">
      <w:pPr>
        <w:rPr>
          <w:rFonts w:eastAsiaTheme="minorEastAsia"/>
          <w:szCs w:val="22"/>
          <w:lang w:val="it-IT"/>
        </w:rPr>
      </w:pPr>
    </w:p>
    <w:p w14:paraId="326072B7" w14:textId="77777777" w:rsidR="00AB084B" w:rsidRPr="00C673EB" w:rsidRDefault="00C673EB" w:rsidP="00AB084B">
      <w:pPr>
        <w:rPr>
          <w:rFonts w:eastAsiaTheme="minorEastAsia"/>
          <w:szCs w:val="22"/>
        </w:rPr>
      </w:pPr>
      <w:r w:rsidRPr="000D193D">
        <w:rPr>
          <w:rFonts w:eastAsiaTheme="minorEastAsia"/>
          <w:b/>
          <w:bCs/>
          <w:szCs w:val="22"/>
        </w:rPr>
        <w:t>Tumor</w:t>
      </w:r>
      <w:r w:rsidR="00DC289E" w:rsidRPr="000D193D">
        <w:rPr>
          <w:rFonts w:eastAsiaTheme="minorEastAsia"/>
          <w:b/>
          <w:bCs/>
          <w:szCs w:val="22"/>
        </w:rPr>
        <w:t>e</w:t>
      </w:r>
      <w:r w:rsidR="00AB084B" w:rsidRPr="000D193D">
        <w:rPr>
          <w:rFonts w:eastAsiaTheme="minorEastAsia"/>
          <w:b/>
          <w:bCs/>
          <w:szCs w:val="22"/>
        </w:rPr>
        <w:t>-</w:t>
      </w:r>
      <w:proofErr w:type="spellStart"/>
      <w:r w:rsidR="00AB084B" w:rsidRPr="000D193D">
        <w:rPr>
          <w:rFonts w:eastAsiaTheme="minorEastAsia"/>
          <w:b/>
          <w:bCs/>
          <w:szCs w:val="22"/>
        </w:rPr>
        <w:t>Stadi</w:t>
      </w:r>
      <w:r w:rsidR="00DC289E" w:rsidRPr="000D193D">
        <w:rPr>
          <w:rFonts w:eastAsiaTheme="minorEastAsia"/>
          <w:b/>
          <w:bCs/>
          <w:szCs w:val="22"/>
        </w:rPr>
        <w:t>o</w:t>
      </w:r>
      <w:proofErr w:type="spellEnd"/>
      <w:r w:rsidRPr="000D193D">
        <w:rPr>
          <w:rFonts w:eastAsiaTheme="minorEastAsia"/>
          <w:b/>
          <w:bCs/>
          <w:szCs w:val="22"/>
        </w:rPr>
        <w:t>:</w:t>
      </w:r>
      <w:r w:rsidRPr="00C673EB">
        <w:rPr>
          <w:rFonts w:eastAsiaTheme="minorEastAsia"/>
          <w:szCs w:val="22"/>
        </w:rPr>
        <w:t xml:space="preserve"> </w:t>
      </w:r>
      <w:proofErr w:type="spellStart"/>
      <w:r w:rsidRPr="00C673EB">
        <w:rPr>
          <w:rFonts w:eastAsiaTheme="minorEastAsia"/>
          <w:szCs w:val="22"/>
        </w:rPr>
        <w:t>mrT</w:t>
      </w:r>
      <w:r w:rsidRPr="00C673EB">
        <w:rPr>
          <w:rFonts w:eastAsiaTheme="minorEastAsia"/>
          <w:color w:val="FF0000"/>
          <w:szCs w:val="22"/>
        </w:rPr>
        <w:t>xx</w:t>
      </w:r>
      <w:proofErr w:type="spellEnd"/>
      <w:r w:rsidRPr="00C673EB">
        <w:rPr>
          <w:rFonts w:eastAsiaTheme="minorEastAsia"/>
          <w:szCs w:val="22"/>
        </w:rPr>
        <w:t xml:space="preserve">, </w:t>
      </w:r>
      <w:proofErr w:type="spellStart"/>
      <w:r w:rsidR="00AB084B" w:rsidRPr="00C673EB">
        <w:rPr>
          <w:rFonts w:eastAsiaTheme="minorEastAsia"/>
          <w:szCs w:val="22"/>
        </w:rPr>
        <w:t>mrN</w:t>
      </w:r>
      <w:r w:rsidRPr="00C673EB">
        <w:rPr>
          <w:rFonts w:eastAsiaTheme="minorEastAsia"/>
          <w:color w:val="FF0000"/>
          <w:szCs w:val="22"/>
        </w:rPr>
        <w:t>xx</w:t>
      </w:r>
      <w:proofErr w:type="spellEnd"/>
      <w:r w:rsidR="00AB084B" w:rsidRPr="00C673EB">
        <w:rPr>
          <w:rFonts w:eastAsiaTheme="minorEastAsia"/>
          <w:szCs w:val="22"/>
        </w:rPr>
        <w:t xml:space="preserve">, </w:t>
      </w:r>
      <w:proofErr w:type="spellStart"/>
      <w:proofErr w:type="gramStart"/>
      <w:r w:rsidR="00AB084B" w:rsidRPr="00C673EB">
        <w:rPr>
          <w:rFonts w:eastAsiaTheme="minorEastAsia"/>
          <w:szCs w:val="22"/>
        </w:rPr>
        <w:t>mrCRM</w:t>
      </w:r>
      <w:proofErr w:type="spellEnd"/>
      <w:r w:rsidRPr="003418B1">
        <w:rPr>
          <w:rFonts w:cs="Arial"/>
        </w:rPr>
        <w:t>[</w:t>
      </w:r>
      <w:proofErr w:type="gramEnd"/>
      <w:r w:rsidR="00AB084B" w:rsidRPr="00C673EB">
        <w:rPr>
          <w:rFonts w:eastAsiaTheme="minorEastAsia"/>
          <w:szCs w:val="22"/>
        </w:rPr>
        <w:t>-/+</w:t>
      </w:r>
      <w:r w:rsidRPr="003418B1">
        <w:rPr>
          <w:rFonts w:cs="Arial"/>
        </w:rPr>
        <w:t>]</w:t>
      </w:r>
    </w:p>
    <w:p w14:paraId="326072B8" w14:textId="77777777" w:rsidR="00AB084B" w:rsidRPr="00C673EB" w:rsidRDefault="00AB084B" w:rsidP="00AB084B">
      <w:pPr>
        <w:rPr>
          <w:rFonts w:eastAsiaTheme="minorEastAsia"/>
          <w:szCs w:val="22"/>
        </w:rPr>
      </w:pPr>
    </w:p>
    <w:p w14:paraId="326072B9" w14:textId="77777777" w:rsidR="00AB084B" w:rsidRPr="00C673EB" w:rsidRDefault="00AB084B" w:rsidP="00AB084B">
      <w:pPr>
        <w:rPr>
          <w:rFonts w:eastAsiaTheme="minorEastAsia"/>
          <w:szCs w:val="22"/>
        </w:rPr>
      </w:pPr>
    </w:p>
    <w:tbl>
      <w:tblPr>
        <w:tblStyle w:val="TabelleohneGitternetzlinienStandard"/>
        <w:tblpPr w:leftFromText="141" w:rightFromText="141" w:vertAnchor="page" w:horzAnchor="margin" w:tblpY="2701"/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2083"/>
        <w:gridCol w:w="6062"/>
      </w:tblGrid>
      <w:tr w:rsidR="000D193D" w:rsidRPr="00974390" w14:paraId="027AF7CA" w14:textId="77777777" w:rsidTr="000D193D">
        <w:trPr>
          <w:trHeight w:val="454"/>
        </w:trPr>
        <w:tc>
          <w:tcPr>
            <w:tcW w:w="5000" w:type="pct"/>
            <w:gridSpan w:val="3"/>
            <w:shd w:val="clear" w:color="auto" w:fill="004863"/>
            <w:vAlign w:val="center"/>
          </w:tcPr>
          <w:p w14:paraId="57E83660" w14:textId="77777777" w:rsidR="000D193D" w:rsidRPr="00786BE7" w:rsidRDefault="000D193D" w:rsidP="000D193D">
            <w:pPr>
              <w:rPr>
                <w:rFonts w:cs="Arial"/>
                <w:b/>
                <w:sz w:val="24"/>
                <w:szCs w:val="24"/>
              </w:rPr>
            </w:pPr>
            <w:bookmarkStart w:id="1" w:name="_Hlk15921827"/>
            <w:r w:rsidRPr="00786BE7">
              <w:rPr>
                <w:rFonts w:cs="Arial"/>
                <w:b/>
                <w:sz w:val="24"/>
                <w:szCs w:val="24"/>
              </w:rPr>
              <w:lastRenderedPageBreak/>
              <w:t xml:space="preserve">Tumor- und Lymphknoten </w:t>
            </w:r>
            <w:proofErr w:type="spellStart"/>
            <w:proofErr w:type="gramStart"/>
            <w:r w:rsidRPr="00786BE7">
              <w:rPr>
                <w:rFonts w:cs="Arial"/>
                <w:b/>
                <w:sz w:val="24"/>
                <w:szCs w:val="24"/>
              </w:rPr>
              <w:t>Staging</w:t>
            </w:r>
            <w:proofErr w:type="spellEnd"/>
            <w:r w:rsidRPr="00786BE7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FC054D">
              <w:rPr>
                <w:rFonts w:cs="Arial"/>
                <w:b/>
                <w:sz w:val="24"/>
                <w:szCs w:val="24"/>
              </w:rPr>
              <w:t>Rektumkarzinom</w:t>
            </w:r>
            <w:proofErr w:type="gramEnd"/>
          </w:p>
        </w:tc>
      </w:tr>
      <w:tr w:rsidR="000D193D" w:rsidRPr="00974390" w14:paraId="35F11EDA" w14:textId="77777777" w:rsidTr="000D193D">
        <w:trPr>
          <w:trHeight w:val="299"/>
        </w:trPr>
        <w:tc>
          <w:tcPr>
            <w:tcW w:w="616" w:type="pct"/>
            <w:shd w:val="clear" w:color="000000" w:fill="FFFFFF" w:themeFill="background1"/>
            <w:vAlign w:val="center"/>
          </w:tcPr>
          <w:p w14:paraId="4280BDF9" w14:textId="77777777" w:rsidR="000D193D" w:rsidRPr="00974390" w:rsidRDefault="000D193D" w:rsidP="000D193D">
            <w:pPr>
              <w:jc w:val="center"/>
              <w:rPr>
                <w:rFonts w:cs="Arial"/>
                <w:b/>
              </w:rPr>
            </w:pPr>
            <w:r w:rsidRPr="00974390">
              <w:rPr>
                <w:rFonts w:cs="Arial"/>
                <w:b/>
              </w:rPr>
              <w:t>T1</w:t>
            </w:r>
          </w:p>
        </w:tc>
        <w:tc>
          <w:tcPr>
            <w:tcW w:w="4384" w:type="pct"/>
            <w:gridSpan w:val="2"/>
            <w:shd w:val="clear" w:color="000000" w:fill="FFFFFF" w:themeFill="background1"/>
            <w:vAlign w:val="center"/>
          </w:tcPr>
          <w:p w14:paraId="6004DF23" w14:textId="77777777" w:rsidR="000D193D" w:rsidRPr="00974390" w:rsidRDefault="000D193D" w:rsidP="000D193D">
            <w:pPr>
              <w:rPr>
                <w:rFonts w:cs="Arial"/>
              </w:rPr>
            </w:pPr>
            <w:r w:rsidRPr="009334EA">
              <w:t xml:space="preserve">Tumore </w:t>
            </w:r>
            <w:proofErr w:type="spellStart"/>
            <w:r w:rsidRPr="009334EA">
              <w:t>infiltra</w:t>
            </w:r>
            <w:proofErr w:type="spellEnd"/>
            <w:r w:rsidRPr="009334EA">
              <w:t xml:space="preserve"> la </w:t>
            </w:r>
            <w:proofErr w:type="spellStart"/>
            <w:r w:rsidRPr="009334EA">
              <w:t>sottomucosa</w:t>
            </w:r>
            <w:proofErr w:type="spellEnd"/>
            <w:r w:rsidRPr="009334EA">
              <w:t xml:space="preserve"> </w:t>
            </w:r>
          </w:p>
        </w:tc>
      </w:tr>
      <w:tr w:rsidR="000D193D" w:rsidRPr="00291BDD" w14:paraId="30917E5F" w14:textId="77777777" w:rsidTr="000D193D">
        <w:trPr>
          <w:trHeight w:val="299"/>
        </w:trPr>
        <w:tc>
          <w:tcPr>
            <w:tcW w:w="616" w:type="pct"/>
            <w:shd w:val="clear" w:color="000000" w:fill="FFFFFF" w:themeFill="background1"/>
            <w:vAlign w:val="center"/>
          </w:tcPr>
          <w:p w14:paraId="7E396290" w14:textId="77777777" w:rsidR="000D193D" w:rsidRPr="00974390" w:rsidRDefault="000D193D" w:rsidP="000D193D">
            <w:pPr>
              <w:jc w:val="center"/>
              <w:rPr>
                <w:rFonts w:cs="Arial"/>
                <w:b/>
              </w:rPr>
            </w:pPr>
            <w:r w:rsidRPr="00974390">
              <w:rPr>
                <w:rFonts w:cs="Arial"/>
                <w:b/>
              </w:rPr>
              <w:t>T2</w:t>
            </w:r>
          </w:p>
        </w:tc>
        <w:tc>
          <w:tcPr>
            <w:tcW w:w="4384" w:type="pct"/>
            <w:gridSpan w:val="2"/>
            <w:shd w:val="clear" w:color="000000" w:fill="FFFFFF" w:themeFill="background1"/>
            <w:vAlign w:val="center"/>
          </w:tcPr>
          <w:p w14:paraId="7A87388D" w14:textId="77777777" w:rsidR="000D193D" w:rsidRPr="000D193D" w:rsidRDefault="000D193D" w:rsidP="000D193D">
            <w:pPr>
              <w:rPr>
                <w:rFonts w:cs="Arial"/>
                <w:lang w:val="en-GB"/>
              </w:rPr>
            </w:pPr>
            <w:proofErr w:type="spellStart"/>
            <w:r w:rsidRPr="000D193D">
              <w:rPr>
                <w:lang w:val="en-GB"/>
              </w:rPr>
              <w:t>Tumore</w:t>
            </w:r>
            <w:proofErr w:type="spellEnd"/>
            <w:r w:rsidRPr="000D193D">
              <w:rPr>
                <w:lang w:val="en-GB"/>
              </w:rPr>
              <w:t xml:space="preserve"> </w:t>
            </w:r>
            <w:proofErr w:type="spellStart"/>
            <w:r w:rsidRPr="000D193D">
              <w:rPr>
                <w:lang w:val="en-GB"/>
              </w:rPr>
              <w:t>infiltra</w:t>
            </w:r>
            <w:proofErr w:type="spellEnd"/>
            <w:r w:rsidRPr="000D193D">
              <w:rPr>
                <w:lang w:val="en-GB"/>
              </w:rPr>
              <w:t xml:space="preserve"> la muscularis propria</w:t>
            </w:r>
          </w:p>
        </w:tc>
      </w:tr>
      <w:tr w:rsidR="000D193D" w:rsidRPr="00291BDD" w14:paraId="68ABDA00" w14:textId="77777777" w:rsidTr="000D193D">
        <w:trPr>
          <w:trHeight w:val="299"/>
        </w:trPr>
        <w:tc>
          <w:tcPr>
            <w:tcW w:w="616" w:type="pct"/>
            <w:shd w:val="clear" w:color="000000" w:fill="FFFFFF" w:themeFill="background1"/>
            <w:vAlign w:val="center"/>
          </w:tcPr>
          <w:p w14:paraId="58A9D3CF" w14:textId="77777777" w:rsidR="000D193D" w:rsidRPr="00974390" w:rsidRDefault="000D193D" w:rsidP="000D193D">
            <w:pPr>
              <w:jc w:val="center"/>
              <w:rPr>
                <w:rFonts w:cs="Arial"/>
                <w:b/>
              </w:rPr>
            </w:pPr>
            <w:r w:rsidRPr="00974390">
              <w:rPr>
                <w:rFonts w:cs="Arial"/>
                <w:b/>
              </w:rPr>
              <w:t>T3</w:t>
            </w:r>
          </w:p>
        </w:tc>
        <w:tc>
          <w:tcPr>
            <w:tcW w:w="4384" w:type="pct"/>
            <w:gridSpan w:val="2"/>
            <w:shd w:val="clear" w:color="000000" w:fill="FFFFFF" w:themeFill="background1"/>
            <w:vAlign w:val="center"/>
          </w:tcPr>
          <w:p w14:paraId="062F891D" w14:textId="77777777" w:rsidR="000D193D" w:rsidRPr="000D193D" w:rsidRDefault="000D193D" w:rsidP="000D193D">
            <w:pPr>
              <w:rPr>
                <w:rFonts w:cs="Arial"/>
                <w:lang w:val="en-GB"/>
              </w:rPr>
            </w:pPr>
            <w:proofErr w:type="spellStart"/>
            <w:r w:rsidRPr="000D193D">
              <w:rPr>
                <w:lang w:val="en-GB"/>
              </w:rPr>
              <w:t>Tumore</w:t>
            </w:r>
            <w:proofErr w:type="spellEnd"/>
            <w:r w:rsidRPr="000D193D">
              <w:rPr>
                <w:lang w:val="en-GB"/>
              </w:rPr>
              <w:t xml:space="preserve"> </w:t>
            </w:r>
            <w:proofErr w:type="spellStart"/>
            <w:r w:rsidRPr="000D193D">
              <w:rPr>
                <w:lang w:val="en-GB"/>
              </w:rPr>
              <w:t>si</w:t>
            </w:r>
            <w:proofErr w:type="spellEnd"/>
            <w:r w:rsidRPr="000D193D">
              <w:rPr>
                <w:lang w:val="en-GB"/>
              </w:rPr>
              <w:t xml:space="preserve"> </w:t>
            </w:r>
            <w:proofErr w:type="spellStart"/>
            <w:r w:rsidRPr="000D193D">
              <w:rPr>
                <w:lang w:val="en-GB"/>
              </w:rPr>
              <w:t>estende</w:t>
            </w:r>
            <w:proofErr w:type="spellEnd"/>
            <w:r w:rsidRPr="000D193D">
              <w:rPr>
                <w:lang w:val="en-GB"/>
              </w:rPr>
              <w:t xml:space="preserve"> </w:t>
            </w:r>
            <w:proofErr w:type="spellStart"/>
            <w:r w:rsidRPr="000D193D">
              <w:rPr>
                <w:lang w:val="en-GB"/>
              </w:rPr>
              <w:t>attraverso</w:t>
            </w:r>
            <w:proofErr w:type="spellEnd"/>
            <w:r w:rsidRPr="000D193D">
              <w:rPr>
                <w:lang w:val="en-GB"/>
              </w:rPr>
              <w:t xml:space="preserve"> la muscularis propria </w:t>
            </w:r>
            <w:proofErr w:type="spellStart"/>
            <w:r w:rsidRPr="000D193D">
              <w:rPr>
                <w:lang w:val="en-GB"/>
              </w:rPr>
              <w:t>nei</w:t>
            </w:r>
            <w:proofErr w:type="spellEnd"/>
            <w:r w:rsidRPr="000D193D">
              <w:rPr>
                <w:lang w:val="en-GB"/>
              </w:rPr>
              <w:t xml:space="preserve"> </w:t>
            </w:r>
            <w:proofErr w:type="spellStart"/>
            <w:r w:rsidRPr="000D193D">
              <w:rPr>
                <w:lang w:val="en-GB"/>
              </w:rPr>
              <w:t>tessuti</w:t>
            </w:r>
            <w:proofErr w:type="spellEnd"/>
            <w:r w:rsidRPr="000D193D">
              <w:rPr>
                <w:lang w:val="en-GB"/>
              </w:rPr>
              <w:t xml:space="preserve"> </w:t>
            </w:r>
            <w:proofErr w:type="spellStart"/>
            <w:r w:rsidRPr="000D193D">
              <w:rPr>
                <w:lang w:val="en-GB"/>
              </w:rPr>
              <w:t>perirettali</w:t>
            </w:r>
            <w:proofErr w:type="spellEnd"/>
            <w:r w:rsidRPr="000D193D">
              <w:rPr>
                <w:lang w:val="en-GB"/>
              </w:rPr>
              <w:t xml:space="preserve"> non </w:t>
            </w:r>
            <w:proofErr w:type="spellStart"/>
            <w:r w:rsidRPr="000D193D">
              <w:rPr>
                <w:lang w:val="en-GB"/>
              </w:rPr>
              <w:t>peritoneali</w:t>
            </w:r>
            <w:proofErr w:type="spellEnd"/>
            <w:r w:rsidRPr="000D193D">
              <w:rPr>
                <w:lang w:val="en-GB"/>
              </w:rPr>
              <w:t xml:space="preserve"> </w:t>
            </w:r>
          </w:p>
        </w:tc>
      </w:tr>
      <w:tr w:rsidR="000D193D" w:rsidRPr="00974390" w14:paraId="3AF71B6D" w14:textId="77777777" w:rsidTr="000D193D">
        <w:trPr>
          <w:trHeight w:val="299"/>
        </w:trPr>
        <w:tc>
          <w:tcPr>
            <w:tcW w:w="616" w:type="pct"/>
            <w:shd w:val="clear" w:color="000000" w:fill="FFFFFF" w:themeFill="background1"/>
            <w:vAlign w:val="center"/>
          </w:tcPr>
          <w:p w14:paraId="23D7223F" w14:textId="77777777" w:rsidR="000D193D" w:rsidRPr="000D193D" w:rsidRDefault="000D193D" w:rsidP="000D193D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121" w:type="pct"/>
            <w:shd w:val="clear" w:color="000000" w:fill="FFFFFF" w:themeFill="background1"/>
            <w:vAlign w:val="center"/>
          </w:tcPr>
          <w:p w14:paraId="0F49821D" w14:textId="77777777" w:rsidR="000D193D" w:rsidRPr="00974390" w:rsidRDefault="000D193D" w:rsidP="000D193D">
            <w:pPr>
              <w:jc w:val="center"/>
              <w:rPr>
                <w:rFonts w:cs="Arial"/>
                <w:b/>
              </w:rPr>
            </w:pPr>
            <w:r w:rsidRPr="00974390">
              <w:rPr>
                <w:rFonts w:cs="Arial"/>
                <w:b/>
              </w:rPr>
              <w:t>T</w:t>
            </w:r>
            <w:r>
              <w:rPr>
                <w:rFonts w:cs="Arial"/>
                <w:b/>
              </w:rPr>
              <w:t>3</w:t>
            </w:r>
            <w:r w:rsidRPr="00974390">
              <w:rPr>
                <w:rFonts w:cs="Arial"/>
                <w:b/>
              </w:rPr>
              <w:t>a</w:t>
            </w:r>
          </w:p>
        </w:tc>
        <w:tc>
          <w:tcPr>
            <w:tcW w:w="3263" w:type="pct"/>
            <w:shd w:val="clear" w:color="000000" w:fill="FFFFFF" w:themeFill="background1"/>
            <w:vAlign w:val="center"/>
          </w:tcPr>
          <w:p w14:paraId="121140FE" w14:textId="77777777" w:rsidR="000D193D" w:rsidRPr="00974390" w:rsidRDefault="000D193D" w:rsidP="000D193D">
            <w:pPr>
              <w:rPr>
                <w:rFonts w:cs="Arial"/>
              </w:rPr>
            </w:pPr>
            <w:r>
              <w:rPr>
                <w:rFonts w:cs="Arial"/>
              </w:rPr>
              <w:t>&lt;1 mm</w:t>
            </w:r>
          </w:p>
        </w:tc>
      </w:tr>
      <w:tr w:rsidR="000D193D" w:rsidRPr="00974390" w14:paraId="2D0A770D" w14:textId="77777777" w:rsidTr="000D193D">
        <w:trPr>
          <w:trHeight w:val="299"/>
        </w:trPr>
        <w:tc>
          <w:tcPr>
            <w:tcW w:w="616" w:type="pct"/>
            <w:shd w:val="clear" w:color="000000" w:fill="FFFFFF" w:themeFill="background1"/>
            <w:vAlign w:val="center"/>
          </w:tcPr>
          <w:p w14:paraId="34E4058E" w14:textId="77777777" w:rsidR="000D193D" w:rsidRPr="00974390" w:rsidRDefault="000D193D" w:rsidP="000D193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21" w:type="pct"/>
            <w:shd w:val="clear" w:color="000000" w:fill="FFFFFF" w:themeFill="background1"/>
            <w:vAlign w:val="center"/>
          </w:tcPr>
          <w:p w14:paraId="2AB5F413" w14:textId="77777777" w:rsidR="000D193D" w:rsidRPr="00974390" w:rsidRDefault="000D193D" w:rsidP="000D193D">
            <w:pPr>
              <w:jc w:val="center"/>
              <w:rPr>
                <w:rFonts w:cs="Arial"/>
                <w:b/>
              </w:rPr>
            </w:pPr>
            <w:r w:rsidRPr="00974390">
              <w:rPr>
                <w:rFonts w:cs="Arial"/>
                <w:b/>
              </w:rPr>
              <w:t>T</w:t>
            </w:r>
            <w:r>
              <w:rPr>
                <w:rFonts w:cs="Arial"/>
                <w:b/>
              </w:rPr>
              <w:t>3</w:t>
            </w:r>
            <w:r w:rsidRPr="00974390">
              <w:rPr>
                <w:rFonts w:cs="Arial"/>
                <w:b/>
              </w:rPr>
              <w:t>b</w:t>
            </w:r>
          </w:p>
        </w:tc>
        <w:tc>
          <w:tcPr>
            <w:tcW w:w="3263" w:type="pct"/>
            <w:shd w:val="clear" w:color="000000" w:fill="FFFFFF" w:themeFill="background1"/>
            <w:vAlign w:val="center"/>
          </w:tcPr>
          <w:p w14:paraId="21614E6D" w14:textId="77777777" w:rsidR="000D193D" w:rsidRPr="00974390" w:rsidRDefault="000D193D" w:rsidP="000D193D">
            <w:pPr>
              <w:rPr>
                <w:rFonts w:cs="Arial"/>
              </w:rPr>
            </w:pPr>
            <w:r>
              <w:rPr>
                <w:rFonts w:cs="Arial"/>
              </w:rPr>
              <w:t>1 – 5 mm</w:t>
            </w:r>
          </w:p>
        </w:tc>
      </w:tr>
      <w:tr w:rsidR="000D193D" w:rsidRPr="00974390" w14:paraId="0EF9C84B" w14:textId="77777777" w:rsidTr="000D193D">
        <w:trPr>
          <w:trHeight w:val="299"/>
        </w:trPr>
        <w:tc>
          <w:tcPr>
            <w:tcW w:w="616" w:type="pct"/>
            <w:shd w:val="clear" w:color="000000" w:fill="FFFFFF" w:themeFill="background1"/>
            <w:vAlign w:val="center"/>
          </w:tcPr>
          <w:p w14:paraId="05860432" w14:textId="77777777" w:rsidR="000D193D" w:rsidRPr="00974390" w:rsidRDefault="000D193D" w:rsidP="000D193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21" w:type="pct"/>
            <w:shd w:val="clear" w:color="000000" w:fill="FFFFFF" w:themeFill="background1"/>
            <w:vAlign w:val="center"/>
          </w:tcPr>
          <w:p w14:paraId="015B96CF" w14:textId="77777777" w:rsidR="000D193D" w:rsidRPr="00974390" w:rsidRDefault="000D193D" w:rsidP="000D193D">
            <w:pPr>
              <w:jc w:val="center"/>
              <w:rPr>
                <w:rFonts w:cs="Arial"/>
                <w:b/>
              </w:rPr>
            </w:pPr>
            <w:r w:rsidRPr="00974390">
              <w:rPr>
                <w:rFonts w:cs="Arial"/>
                <w:b/>
              </w:rPr>
              <w:t>T</w:t>
            </w:r>
            <w:r>
              <w:rPr>
                <w:rFonts w:cs="Arial"/>
                <w:b/>
              </w:rPr>
              <w:t>3</w:t>
            </w:r>
            <w:r w:rsidRPr="00974390">
              <w:rPr>
                <w:rFonts w:cs="Arial"/>
                <w:b/>
              </w:rPr>
              <w:t>c</w:t>
            </w:r>
          </w:p>
        </w:tc>
        <w:tc>
          <w:tcPr>
            <w:tcW w:w="3263" w:type="pct"/>
            <w:shd w:val="clear" w:color="000000" w:fill="FFFFFF" w:themeFill="background1"/>
            <w:vAlign w:val="center"/>
          </w:tcPr>
          <w:p w14:paraId="31B52FDC" w14:textId="77777777" w:rsidR="000D193D" w:rsidRPr="00974390" w:rsidRDefault="000D193D" w:rsidP="000D193D">
            <w:pPr>
              <w:rPr>
                <w:rFonts w:cs="Arial"/>
              </w:rPr>
            </w:pPr>
            <w:r>
              <w:rPr>
                <w:rFonts w:cs="Arial"/>
              </w:rPr>
              <w:t>5 – 15 mm</w:t>
            </w:r>
          </w:p>
        </w:tc>
      </w:tr>
      <w:tr w:rsidR="000D193D" w:rsidRPr="00974390" w14:paraId="0AC4EDC5" w14:textId="77777777" w:rsidTr="000D193D">
        <w:trPr>
          <w:trHeight w:val="299"/>
        </w:trPr>
        <w:tc>
          <w:tcPr>
            <w:tcW w:w="616" w:type="pct"/>
            <w:shd w:val="clear" w:color="000000" w:fill="FFFFFF" w:themeFill="background1"/>
            <w:vAlign w:val="center"/>
          </w:tcPr>
          <w:p w14:paraId="1F859B29" w14:textId="77777777" w:rsidR="000D193D" w:rsidRPr="00974390" w:rsidRDefault="000D193D" w:rsidP="000D193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21" w:type="pct"/>
            <w:shd w:val="clear" w:color="000000" w:fill="FFFFFF" w:themeFill="background1"/>
            <w:vAlign w:val="center"/>
          </w:tcPr>
          <w:p w14:paraId="639E2EAD" w14:textId="77777777" w:rsidR="000D193D" w:rsidRPr="00974390" w:rsidRDefault="000D193D" w:rsidP="000D193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T3d</w:t>
            </w:r>
          </w:p>
        </w:tc>
        <w:tc>
          <w:tcPr>
            <w:tcW w:w="3263" w:type="pct"/>
            <w:shd w:val="clear" w:color="000000" w:fill="FFFFFF" w:themeFill="background1"/>
            <w:vAlign w:val="center"/>
          </w:tcPr>
          <w:p w14:paraId="46717C93" w14:textId="77777777" w:rsidR="000D193D" w:rsidRPr="00974390" w:rsidRDefault="000D193D" w:rsidP="000D193D">
            <w:pPr>
              <w:rPr>
                <w:rFonts w:cs="Arial"/>
              </w:rPr>
            </w:pPr>
            <w:r w:rsidRPr="00070D34">
              <w:rPr>
                <w:rFonts w:cs="Arial"/>
              </w:rPr>
              <w:t>&gt;15 mm</w:t>
            </w:r>
          </w:p>
        </w:tc>
      </w:tr>
      <w:tr w:rsidR="000D193D" w:rsidRPr="00291BDD" w14:paraId="6E8E7F3A" w14:textId="77777777" w:rsidTr="000D193D">
        <w:trPr>
          <w:trHeight w:val="599"/>
        </w:trPr>
        <w:tc>
          <w:tcPr>
            <w:tcW w:w="616" w:type="pct"/>
            <w:shd w:val="clear" w:color="000000" w:fill="FFFFFF" w:themeFill="background1"/>
            <w:vAlign w:val="center"/>
          </w:tcPr>
          <w:p w14:paraId="3FE2544A" w14:textId="77777777" w:rsidR="000D193D" w:rsidRPr="00974390" w:rsidRDefault="000D193D" w:rsidP="000D193D">
            <w:pPr>
              <w:jc w:val="center"/>
              <w:rPr>
                <w:rFonts w:cs="Arial"/>
                <w:b/>
              </w:rPr>
            </w:pPr>
            <w:r w:rsidRPr="00974390">
              <w:rPr>
                <w:rFonts w:cs="Arial"/>
                <w:b/>
              </w:rPr>
              <w:t>T4</w:t>
            </w:r>
          </w:p>
        </w:tc>
        <w:tc>
          <w:tcPr>
            <w:tcW w:w="4384" w:type="pct"/>
            <w:gridSpan w:val="2"/>
            <w:shd w:val="clear" w:color="000000" w:fill="FFFFFF" w:themeFill="background1"/>
            <w:vAlign w:val="center"/>
          </w:tcPr>
          <w:p w14:paraId="68C87DC9" w14:textId="77777777" w:rsidR="000D193D" w:rsidRPr="000D193D" w:rsidRDefault="000D193D" w:rsidP="000D193D">
            <w:pPr>
              <w:rPr>
                <w:rFonts w:cs="Arial"/>
                <w:lang w:val="en-GB"/>
              </w:rPr>
            </w:pPr>
            <w:proofErr w:type="spellStart"/>
            <w:r w:rsidRPr="000D193D">
              <w:rPr>
                <w:rFonts w:cs="Arial"/>
                <w:lang w:val="en-GB"/>
              </w:rPr>
              <w:t>Tumore</w:t>
            </w:r>
            <w:proofErr w:type="spellEnd"/>
            <w:r w:rsidRPr="000D193D">
              <w:rPr>
                <w:rFonts w:cs="Arial"/>
                <w:lang w:val="en-GB"/>
              </w:rPr>
              <w:t xml:space="preserve"> </w:t>
            </w:r>
            <w:proofErr w:type="spellStart"/>
            <w:r w:rsidRPr="000D193D">
              <w:rPr>
                <w:rFonts w:cs="Arial"/>
                <w:lang w:val="en-GB"/>
              </w:rPr>
              <w:t>infiltra</w:t>
            </w:r>
            <w:proofErr w:type="spellEnd"/>
            <w:r w:rsidRPr="000D193D">
              <w:rPr>
                <w:rFonts w:cs="Arial"/>
                <w:lang w:val="en-GB"/>
              </w:rPr>
              <w:t xml:space="preserve"> </w:t>
            </w:r>
            <w:proofErr w:type="spellStart"/>
            <w:r w:rsidRPr="000D193D">
              <w:rPr>
                <w:rFonts w:cs="Arial"/>
                <w:lang w:val="en-GB"/>
              </w:rPr>
              <w:t>altri</w:t>
            </w:r>
            <w:proofErr w:type="spellEnd"/>
            <w:r w:rsidRPr="000D193D">
              <w:rPr>
                <w:rFonts w:cs="Arial"/>
                <w:lang w:val="en-GB"/>
              </w:rPr>
              <w:t xml:space="preserve"> </w:t>
            </w:r>
            <w:proofErr w:type="spellStart"/>
            <w:r w:rsidRPr="000D193D">
              <w:rPr>
                <w:rFonts w:cs="Arial"/>
                <w:lang w:val="en-GB"/>
              </w:rPr>
              <w:t>organi</w:t>
            </w:r>
            <w:proofErr w:type="spellEnd"/>
            <w:r w:rsidRPr="000D193D">
              <w:rPr>
                <w:rFonts w:cs="Arial"/>
                <w:lang w:val="en-GB"/>
              </w:rPr>
              <w:t xml:space="preserve"> o </w:t>
            </w:r>
            <w:proofErr w:type="spellStart"/>
            <w:r w:rsidRPr="000D193D">
              <w:rPr>
                <w:rFonts w:cs="Arial"/>
                <w:lang w:val="en-GB"/>
              </w:rPr>
              <w:t>il</w:t>
            </w:r>
            <w:proofErr w:type="spellEnd"/>
            <w:r w:rsidRPr="000D193D">
              <w:rPr>
                <w:rFonts w:cs="Arial"/>
                <w:lang w:val="en-GB"/>
              </w:rPr>
              <w:t xml:space="preserve"> </w:t>
            </w:r>
            <w:proofErr w:type="spellStart"/>
            <w:r w:rsidRPr="000D193D">
              <w:rPr>
                <w:rFonts w:cs="Arial"/>
                <w:lang w:val="en-GB"/>
              </w:rPr>
              <w:t>peritoneo</w:t>
            </w:r>
            <w:proofErr w:type="spellEnd"/>
            <w:r w:rsidRPr="000D193D">
              <w:rPr>
                <w:rFonts w:cs="Arial"/>
                <w:lang w:val="en-GB"/>
              </w:rPr>
              <w:t xml:space="preserve"> </w:t>
            </w:r>
            <w:proofErr w:type="spellStart"/>
            <w:r w:rsidRPr="000D193D">
              <w:rPr>
                <w:rFonts w:cs="Arial"/>
                <w:lang w:val="en-GB"/>
              </w:rPr>
              <w:t>viscerale</w:t>
            </w:r>
            <w:proofErr w:type="spellEnd"/>
          </w:p>
        </w:tc>
      </w:tr>
      <w:tr w:rsidR="000D193D" w:rsidRPr="00291BDD" w14:paraId="784B33AD" w14:textId="77777777" w:rsidTr="000D193D">
        <w:trPr>
          <w:trHeight w:val="315"/>
        </w:trPr>
        <w:tc>
          <w:tcPr>
            <w:tcW w:w="616" w:type="pct"/>
            <w:shd w:val="clear" w:color="000000" w:fill="FFFFFF" w:themeFill="background1"/>
            <w:vAlign w:val="center"/>
          </w:tcPr>
          <w:p w14:paraId="6BB3D3E5" w14:textId="77777777" w:rsidR="000D193D" w:rsidRPr="00291BDD" w:rsidRDefault="000D193D" w:rsidP="000D193D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121" w:type="pct"/>
            <w:shd w:val="clear" w:color="000000" w:fill="FFFFFF" w:themeFill="background1"/>
            <w:vAlign w:val="center"/>
          </w:tcPr>
          <w:p w14:paraId="6CD4F3E5" w14:textId="77777777" w:rsidR="000D193D" w:rsidRPr="00974390" w:rsidRDefault="000D193D" w:rsidP="000D193D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T4</w:t>
            </w:r>
            <w:r w:rsidRPr="00E44DDA">
              <w:rPr>
                <w:rFonts w:cs="Arial"/>
                <w:b/>
              </w:rPr>
              <w:t>a</w:t>
            </w:r>
          </w:p>
        </w:tc>
        <w:tc>
          <w:tcPr>
            <w:tcW w:w="3263" w:type="pct"/>
            <w:shd w:val="clear" w:color="000000" w:fill="FFFFFF" w:themeFill="background1"/>
            <w:vAlign w:val="center"/>
          </w:tcPr>
          <w:p w14:paraId="409D9433" w14:textId="77777777" w:rsidR="000D193D" w:rsidRPr="000D193D" w:rsidRDefault="000D193D" w:rsidP="000D193D">
            <w:pPr>
              <w:rPr>
                <w:rFonts w:cs="Arial"/>
                <w:lang w:val="en-GB"/>
              </w:rPr>
            </w:pPr>
            <w:proofErr w:type="spellStart"/>
            <w:r w:rsidRPr="000D193D">
              <w:rPr>
                <w:lang w:val="en-GB"/>
              </w:rPr>
              <w:t>Tumore</w:t>
            </w:r>
            <w:proofErr w:type="spellEnd"/>
            <w:r w:rsidRPr="000D193D">
              <w:rPr>
                <w:lang w:val="en-GB"/>
              </w:rPr>
              <w:t xml:space="preserve"> </w:t>
            </w:r>
            <w:proofErr w:type="spellStart"/>
            <w:proofErr w:type="gramStart"/>
            <w:r w:rsidRPr="000D193D">
              <w:rPr>
                <w:lang w:val="en-GB"/>
              </w:rPr>
              <w:t>infiltra</w:t>
            </w:r>
            <w:proofErr w:type="spellEnd"/>
            <w:r w:rsidRPr="000D193D">
              <w:rPr>
                <w:lang w:val="en-GB"/>
              </w:rPr>
              <w:t xml:space="preserve">  </w:t>
            </w:r>
            <w:proofErr w:type="spellStart"/>
            <w:r w:rsidRPr="000D193D">
              <w:rPr>
                <w:lang w:val="en-GB"/>
              </w:rPr>
              <w:t>il</w:t>
            </w:r>
            <w:proofErr w:type="spellEnd"/>
            <w:proofErr w:type="gramEnd"/>
            <w:r w:rsidRPr="000D193D">
              <w:rPr>
                <w:lang w:val="en-GB"/>
              </w:rPr>
              <w:t xml:space="preserve"> </w:t>
            </w:r>
            <w:proofErr w:type="spellStart"/>
            <w:r w:rsidRPr="000D193D">
              <w:rPr>
                <w:lang w:val="en-GB"/>
              </w:rPr>
              <w:t>peritoneo</w:t>
            </w:r>
            <w:proofErr w:type="spellEnd"/>
            <w:r w:rsidRPr="000D193D">
              <w:rPr>
                <w:lang w:val="en-GB"/>
              </w:rPr>
              <w:t xml:space="preserve"> </w:t>
            </w:r>
            <w:proofErr w:type="spellStart"/>
            <w:r w:rsidRPr="000D193D">
              <w:rPr>
                <w:lang w:val="en-GB"/>
              </w:rPr>
              <w:t>viscerale</w:t>
            </w:r>
            <w:proofErr w:type="spellEnd"/>
          </w:p>
        </w:tc>
      </w:tr>
      <w:tr w:rsidR="000D193D" w:rsidRPr="00974390" w14:paraId="31A41EC5" w14:textId="77777777" w:rsidTr="000D193D">
        <w:trPr>
          <w:trHeight w:val="315"/>
        </w:trPr>
        <w:tc>
          <w:tcPr>
            <w:tcW w:w="616" w:type="pct"/>
            <w:shd w:val="clear" w:color="000000" w:fill="FFFFFF" w:themeFill="background1"/>
            <w:vAlign w:val="center"/>
          </w:tcPr>
          <w:p w14:paraId="780A7B2A" w14:textId="77777777" w:rsidR="000D193D" w:rsidRPr="000D193D" w:rsidRDefault="000D193D" w:rsidP="000D193D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121" w:type="pct"/>
            <w:shd w:val="clear" w:color="000000" w:fill="FFFFFF" w:themeFill="background1"/>
            <w:vAlign w:val="center"/>
          </w:tcPr>
          <w:p w14:paraId="4523FC42" w14:textId="77777777" w:rsidR="000D193D" w:rsidRPr="00974390" w:rsidRDefault="000D193D" w:rsidP="000D193D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T4b</w:t>
            </w:r>
          </w:p>
        </w:tc>
        <w:tc>
          <w:tcPr>
            <w:tcW w:w="3263" w:type="pct"/>
            <w:shd w:val="clear" w:color="000000" w:fill="FFFFFF" w:themeFill="background1"/>
            <w:vAlign w:val="center"/>
          </w:tcPr>
          <w:p w14:paraId="10914F83" w14:textId="77777777" w:rsidR="000D193D" w:rsidRPr="00974390" w:rsidRDefault="000D193D" w:rsidP="000D193D">
            <w:pPr>
              <w:rPr>
                <w:rFonts w:cs="Arial"/>
              </w:rPr>
            </w:pPr>
            <w:r w:rsidRPr="004A3ADB">
              <w:t xml:space="preserve">Tumore </w:t>
            </w:r>
            <w:proofErr w:type="spellStart"/>
            <w:proofErr w:type="gramStart"/>
            <w:r w:rsidRPr="004A3ADB">
              <w:t>infiltra</w:t>
            </w:r>
            <w:proofErr w:type="spellEnd"/>
            <w:r w:rsidRPr="004A3ADB">
              <w:t xml:space="preserve">  </w:t>
            </w:r>
            <w:proofErr w:type="spellStart"/>
            <w:r w:rsidRPr="004A3ADB">
              <w:t>altri</w:t>
            </w:r>
            <w:proofErr w:type="spellEnd"/>
            <w:proofErr w:type="gramEnd"/>
            <w:r w:rsidRPr="004A3ADB">
              <w:t xml:space="preserve"> </w:t>
            </w:r>
            <w:proofErr w:type="spellStart"/>
            <w:r w:rsidRPr="004A3ADB">
              <w:t>organi</w:t>
            </w:r>
            <w:proofErr w:type="spellEnd"/>
          </w:p>
        </w:tc>
      </w:tr>
      <w:tr w:rsidR="000D193D" w:rsidRPr="00974390" w14:paraId="4E04995F" w14:textId="77777777" w:rsidTr="000D193D">
        <w:trPr>
          <w:trHeight w:val="299"/>
        </w:trPr>
        <w:tc>
          <w:tcPr>
            <w:tcW w:w="616" w:type="pct"/>
            <w:shd w:val="clear" w:color="000000" w:fill="FFFFFF" w:themeFill="background1"/>
            <w:vAlign w:val="center"/>
          </w:tcPr>
          <w:p w14:paraId="003D3EAB" w14:textId="77777777" w:rsidR="000D193D" w:rsidRPr="00974390" w:rsidRDefault="000D193D" w:rsidP="000D193D">
            <w:pPr>
              <w:jc w:val="center"/>
              <w:rPr>
                <w:rFonts w:cs="Arial"/>
                <w:b/>
              </w:rPr>
            </w:pPr>
            <w:r w:rsidRPr="00974390">
              <w:rPr>
                <w:rFonts w:cs="Arial"/>
                <w:b/>
              </w:rPr>
              <w:t>N0</w:t>
            </w:r>
          </w:p>
        </w:tc>
        <w:tc>
          <w:tcPr>
            <w:tcW w:w="4384" w:type="pct"/>
            <w:gridSpan w:val="2"/>
            <w:shd w:val="clear" w:color="000000" w:fill="FFFFFF" w:themeFill="background1"/>
            <w:vAlign w:val="center"/>
          </w:tcPr>
          <w:p w14:paraId="4899C418" w14:textId="77777777" w:rsidR="000D193D" w:rsidRPr="00974390" w:rsidRDefault="000D193D" w:rsidP="000D193D">
            <w:pPr>
              <w:rPr>
                <w:rFonts w:cs="Arial"/>
              </w:rPr>
            </w:pPr>
            <w:r w:rsidRPr="007158EB">
              <w:t xml:space="preserve">Non </w:t>
            </w:r>
            <w:proofErr w:type="spellStart"/>
            <w:r w:rsidRPr="007158EB">
              <w:t>linfonodi</w:t>
            </w:r>
            <w:proofErr w:type="spellEnd"/>
            <w:r w:rsidRPr="007158EB">
              <w:t xml:space="preserve"> </w:t>
            </w:r>
            <w:proofErr w:type="spellStart"/>
            <w:r w:rsidRPr="007158EB">
              <w:t>metastatici</w:t>
            </w:r>
            <w:proofErr w:type="spellEnd"/>
            <w:r w:rsidRPr="007158EB">
              <w:t xml:space="preserve"> </w:t>
            </w:r>
            <w:proofErr w:type="spellStart"/>
            <w:r w:rsidRPr="007158EB">
              <w:t>regionali</w:t>
            </w:r>
            <w:proofErr w:type="spellEnd"/>
          </w:p>
        </w:tc>
      </w:tr>
      <w:tr w:rsidR="000D193D" w:rsidRPr="00974390" w14:paraId="6A997BB6" w14:textId="77777777" w:rsidTr="000D193D">
        <w:trPr>
          <w:trHeight w:val="299"/>
        </w:trPr>
        <w:tc>
          <w:tcPr>
            <w:tcW w:w="616" w:type="pct"/>
            <w:shd w:val="clear" w:color="000000" w:fill="FFFFFF" w:themeFill="background1"/>
            <w:vAlign w:val="center"/>
          </w:tcPr>
          <w:p w14:paraId="217CB2C5" w14:textId="77777777" w:rsidR="000D193D" w:rsidRPr="00974390" w:rsidRDefault="000D193D" w:rsidP="000D193D">
            <w:pPr>
              <w:jc w:val="center"/>
              <w:rPr>
                <w:rFonts w:cs="Arial"/>
                <w:b/>
              </w:rPr>
            </w:pPr>
            <w:r w:rsidRPr="00974390">
              <w:rPr>
                <w:rFonts w:cs="Arial"/>
                <w:b/>
              </w:rPr>
              <w:t>N1</w:t>
            </w:r>
          </w:p>
        </w:tc>
        <w:tc>
          <w:tcPr>
            <w:tcW w:w="4384" w:type="pct"/>
            <w:gridSpan w:val="2"/>
            <w:shd w:val="clear" w:color="000000" w:fill="FFFFFF" w:themeFill="background1"/>
            <w:vAlign w:val="center"/>
          </w:tcPr>
          <w:p w14:paraId="47E30090" w14:textId="77777777" w:rsidR="000D193D" w:rsidRPr="00974390" w:rsidRDefault="000D193D" w:rsidP="000D193D">
            <w:pPr>
              <w:rPr>
                <w:rFonts w:cs="Arial"/>
              </w:rPr>
            </w:pPr>
            <w:proofErr w:type="spellStart"/>
            <w:r w:rsidRPr="007158EB">
              <w:t>Linfonodi</w:t>
            </w:r>
            <w:proofErr w:type="spellEnd"/>
            <w:r w:rsidRPr="007158EB">
              <w:t xml:space="preserve"> </w:t>
            </w:r>
            <w:proofErr w:type="spellStart"/>
            <w:r w:rsidRPr="007158EB">
              <w:t>metastatici</w:t>
            </w:r>
            <w:proofErr w:type="spellEnd"/>
            <w:r w:rsidRPr="007158EB">
              <w:t xml:space="preserve"> </w:t>
            </w:r>
            <w:proofErr w:type="spellStart"/>
            <w:r w:rsidRPr="007158EB">
              <w:t>regionali</w:t>
            </w:r>
            <w:proofErr w:type="spellEnd"/>
            <w:r w:rsidRPr="007158EB">
              <w:t xml:space="preserve"> da 1 a 3 </w:t>
            </w:r>
          </w:p>
        </w:tc>
      </w:tr>
      <w:tr w:rsidR="000D193D" w:rsidRPr="00974390" w14:paraId="3C548F10" w14:textId="77777777" w:rsidTr="000D193D">
        <w:trPr>
          <w:trHeight w:val="299"/>
        </w:trPr>
        <w:tc>
          <w:tcPr>
            <w:tcW w:w="616" w:type="pct"/>
            <w:shd w:val="clear" w:color="000000" w:fill="FFFFFF" w:themeFill="background1"/>
            <w:vAlign w:val="center"/>
          </w:tcPr>
          <w:p w14:paraId="1D2BE86F" w14:textId="77777777" w:rsidR="000D193D" w:rsidRPr="00974390" w:rsidRDefault="000D193D" w:rsidP="000D193D">
            <w:pPr>
              <w:jc w:val="center"/>
              <w:rPr>
                <w:rFonts w:cs="Arial"/>
                <w:b/>
              </w:rPr>
            </w:pPr>
            <w:r w:rsidRPr="00974390">
              <w:rPr>
                <w:rFonts w:cs="Arial"/>
                <w:b/>
              </w:rPr>
              <w:t>N2</w:t>
            </w:r>
          </w:p>
        </w:tc>
        <w:tc>
          <w:tcPr>
            <w:tcW w:w="4384" w:type="pct"/>
            <w:gridSpan w:val="2"/>
            <w:shd w:val="clear" w:color="000000" w:fill="FFFFFF" w:themeFill="background1"/>
            <w:vAlign w:val="center"/>
          </w:tcPr>
          <w:p w14:paraId="3880B2B5" w14:textId="77777777" w:rsidR="000D193D" w:rsidRPr="00974390" w:rsidRDefault="000D193D" w:rsidP="000D193D">
            <w:pPr>
              <w:rPr>
                <w:rFonts w:cs="Arial"/>
              </w:rPr>
            </w:pPr>
            <w:proofErr w:type="spellStart"/>
            <w:r w:rsidRPr="007158EB">
              <w:t>Linfonodi</w:t>
            </w:r>
            <w:proofErr w:type="spellEnd"/>
            <w:r w:rsidRPr="007158EB">
              <w:t xml:space="preserve"> </w:t>
            </w:r>
            <w:proofErr w:type="spellStart"/>
            <w:proofErr w:type="gramStart"/>
            <w:r w:rsidRPr="007158EB">
              <w:t>metastatici</w:t>
            </w:r>
            <w:proofErr w:type="spellEnd"/>
            <w:r w:rsidRPr="007158EB">
              <w:t xml:space="preserve">  </w:t>
            </w:r>
            <w:proofErr w:type="spellStart"/>
            <w:r w:rsidRPr="007158EB">
              <w:t>linfonodi</w:t>
            </w:r>
            <w:proofErr w:type="spellEnd"/>
            <w:proofErr w:type="gramEnd"/>
            <w:r w:rsidRPr="007158EB">
              <w:t xml:space="preserve"> </w:t>
            </w:r>
            <w:proofErr w:type="spellStart"/>
            <w:r w:rsidRPr="007158EB">
              <w:t>metastatici</w:t>
            </w:r>
            <w:proofErr w:type="spellEnd"/>
            <w:r w:rsidRPr="007158EB">
              <w:t xml:space="preserve">  da 4 in </w:t>
            </w:r>
            <w:proofErr w:type="spellStart"/>
            <w:r w:rsidRPr="007158EB">
              <w:t>su</w:t>
            </w:r>
            <w:proofErr w:type="spellEnd"/>
          </w:p>
        </w:tc>
      </w:tr>
      <w:bookmarkEnd w:id="1"/>
    </w:tbl>
    <w:p w14:paraId="326072E9" w14:textId="77777777" w:rsidR="00A5232A" w:rsidRPr="000D193D" w:rsidRDefault="00291BDD" w:rsidP="000D193D"/>
    <w:sectPr w:rsidR="00A5232A" w:rsidRPr="000D193D" w:rsidSect="000D193D">
      <w:headerReference w:type="default" r:id="rId7"/>
      <w:pgSz w:w="11906" w:h="16838"/>
      <w:pgMar w:top="226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7454F" w14:textId="77777777" w:rsidR="000D193D" w:rsidRDefault="000D193D" w:rsidP="000D193D">
      <w:r>
        <w:separator/>
      </w:r>
    </w:p>
  </w:endnote>
  <w:endnote w:type="continuationSeparator" w:id="0">
    <w:p w14:paraId="6DB2691C" w14:textId="77777777" w:rsidR="000D193D" w:rsidRDefault="000D193D" w:rsidP="000D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6F361" w14:textId="77777777" w:rsidR="000D193D" w:rsidRDefault="000D193D" w:rsidP="000D193D">
      <w:r>
        <w:separator/>
      </w:r>
    </w:p>
  </w:footnote>
  <w:footnote w:type="continuationSeparator" w:id="0">
    <w:p w14:paraId="03A8CEC6" w14:textId="77777777" w:rsidR="000D193D" w:rsidRDefault="000D193D" w:rsidP="000D1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6CC01" w14:textId="2512CC20" w:rsidR="000D193D" w:rsidRDefault="000D193D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2D9C99" wp14:editId="4A8E9C29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9528" cy="1067752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28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D2C11"/>
    <w:multiLevelType w:val="hybridMultilevel"/>
    <w:tmpl w:val="A21E0880"/>
    <w:lvl w:ilvl="0" w:tplc="D3E0BA2C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61AF1"/>
    <w:multiLevelType w:val="hybridMultilevel"/>
    <w:tmpl w:val="90244BEE"/>
    <w:lvl w:ilvl="0" w:tplc="C3705570">
      <w:start w:val="15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9B26DB"/>
    <w:multiLevelType w:val="hybridMultilevel"/>
    <w:tmpl w:val="20F82556"/>
    <w:lvl w:ilvl="0" w:tplc="C3705570">
      <w:start w:val="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433D2"/>
    <w:multiLevelType w:val="hybridMultilevel"/>
    <w:tmpl w:val="0AC20846"/>
    <w:lvl w:ilvl="0" w:tplc="D3C6FF3A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51F22"/>
    <w:multiLevelType w:val="hybridMultilevel"/>
    <w:tmpl w:val="21A053F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243"/>
    <w:rsid w:val="000163E0"/>
    <w:rsid w:val="00070D34"/>
    <w:rsid w:val="000D193D"/>
    <w:rsid w:val="00291BDD"/>
    <w:rsid w:val="002B798D"/>
    <w:rsid w:val="002C4BF4"/>
    <w:rsid w:val="00343DAE"/>
    <w:rsid w:val="003B3CBE"/>
    <w:rsid w:val="00430BD0"/>
    <w:rsid w:val="00470295"/>
    <w:rsid w:val="00496062"/>
    <w:rsid w:val="004B54E3"/>
    <w:rsid w:val="004D772F"/>
    <w:rsid w:val="005403D7"/>
    <w:rsid w:val="00623FE8"/>
    <w:rsid w:val="00665346"/>
    <w:rsid w:val="006B52D4"/>
    <w:rsid w:val="006C533E"/>
    <w:rsid w:val="006F559E"/>
    <w:rsid w:val="00787243"/>
    <w:rsid w:val="008B58AE"/>
    <w:rsid w:val="00917B1B"/>
    <w:rsid w:val="00946AE3"/>
    <w:rsid w:val="00984D5D"/>
    <w:rsid w:val="00AB084B"/>
    <w:rsid w:val="00B0585F"/>
    <w:rsid w:val="00BB7C0C"/>
    <w:rsid w:val="00C673EB"/>
    <w:rsid w:val="00CA3CFD"/>
    <w:rsid w:val="00D00FE7"/>
    <w:rsid w:val="00DC289E"/>
    <w:rsid w:val="00DC6F18"/>
    <w:rsid w:val="00E250BF"/>
    <w:rsid w:val="00E607BA"/>
    <w:rsid w:val="00FD3D06"/>
    <w:rsid w:val="7AF6F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7296"/>
  <w15:docId w15:val="{76E5288A-364C-45C5-8D8D-86986E9B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084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ohneGitternetzlinienStandard">
    <w:name w:val="Tabelle ohne Gitternetzlinien (Standard)"/>
    <w:basedOn w:val="NormaleTabelle"/>
    <w:uiPriority w:val="99"/>
    <w:rsid w:val="006F559E"/>
    <w:pPr>
      <w:spacing w:after="0" w:line="240" w:lineRule="auto"/>
    </w:pPr>
    <w:rPr>
      <w:rFonts w:eastAsia="Times New Roman" w:cs="Times New Roman"/>
      <w:lang w:eastAsia="de-CH"/>
    </w:rPr>
    <w:tblPr/>
  </w:style>
  <w:style w:type="paragraph" w:styleId="Listenabsatz">
    <w:name w:val="List Paragraph"/>
    <w:basedOn w:val="Standard"/>
    <w:uiPriority w:val="34"/>
    <w:qFormat/>
    <w:rsid w:val="00070D34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3FE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3FE8"/>
    <w:rPr>
      <w:rFonts w:ascii="Arial" w:eastAsia="Times New Roman" w:hAnsi="Arial" w:cs="Times New Roman"/>
      <w:sz w:val="20"/>
      <w:szCs w:val="20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3FE8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D06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D06"/>
    <w:rPr>
      <w:rFonts w:ascii="Times New Roman" w:eastAsia="Times New Roman" w:hAnsi="Times New Roman" w:cs="Times New Roman"/>
      <w:sz w:val="18"/>
      <w:szCs w:val="18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0D19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193D"/>
    <w:rPr>
      <w:rFonts w:ascii="Arial" w:eastAsia="Times New Roman" w:hAnsi="Arial" w:cs="Times New Roman"/>
      <w:sz w:val="20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0D19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193D"/>
    <w:rPr>
      <w:rFonts w:ascii="Arial" w:eastAsia="Times New Roman" w:hAnsi="Arial" w:cs="Times New Roman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 Spital Aarau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Durot Isabelle</dc:creator>
  <cp:lastModifiedBy>cbrun</cp:lastModifiedBy>
  <cp:revision>5</cp:revision>
  <dcterms:created xsi:type="dcterms:W3CDTF">2019-06-11T19:10:00Z</dcterms:created>
  <dcterms:modified xsi:type="dcterms:W3CDTF">2019-08-05T16:34:00Z</dcterms:modified>
</cp:coreProperties>
</file>