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2B49" w14:textId="68591C56" w:rsidR="003C22E0" w:rsidRPr="00BA05B9" w:rsidRDefault="003C22E0" w:rsidP="003C22E0">
      <w:pPr>
        <w:rPr>
          <w:rFonts w:ascii="Arial" w:hAnsi="Arial" w:cs="Arial"/>
          <w:b/>
          <w:sz w:val="28"/>
          <w:szCs w:val="28"/>
          <w:lang w:val="it-IT"/>
        </w:rPr>
      </w:pPr>
      <w:r w:rsidRPr="00BA05B9">
        <w:rPr>
          <w:rFonts w:ascii="Arial" w:hAnsi="Arial" w:cs="Arial"/>
          <w:b/>
          <w:sz w:val="28"/>
          <w:szCs w:val="28"/>
          <w:lang w:val="it-IT"/>
        </w:rPr>
        <w:t>Mammografia del [Data]:</w:t>
      </w:r>
    </w:p>
    <w:p w14:paraId="29B24C21" w14:textId="77777777" w:rsidR="00BA05B9" w:rsidRDefault="00BA05B9" w:rsidP="003C22E0">
      <w:pPr>
        <w:rPr>
          <w:rFonts w:ascii="Arial" w:hAnsi="Arial" w:cs="Arial"/>
          <w:b/>
          <w:sz w:val="20"/>
          <w:szCs w:val="20"/>
          <w:lang w:val="it-IT"/>
        </w:rPr>
      </w:pPr>
    </w:p>
    <w:p w14:paraId="22656829" w14:textId="483D2A30" w:rsidR="003C22E0" w:rsidRPr="003C22E0" w:rsidRDefault="003C22E0" w:rsidP="00BA05B9">
      <w:pPr>
        <w:tabs>
          <w:tab w:val="left" w:pos="1985"/>
        </w:tabs>
        <w:rPr>
          <w:rFonts w:ascii="Arial" w:hAnsi="Arial" w:cs="Arial"/>
          <w:b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 xml:space="preserve">Tipo di esame: </w:t>
      </w:r>
      <w:r w:rsidR="00BA05B9">
        <w:rPr>
          <w:rFonts w:ascii="Arial" w:hAnsi="Arial" w:cs="Arial"/>
          <w:b/>
          <w:sz w:val="20"/>
          <w:szCs w:val="20"/>
          <w:lang w:val="it-IT"/>
        </w:rPr>
        <w:tab/>
      </w:r>
      <w:r w:rsidRPr="003C22E0">
        <w:rPr>
          <w:rFonts w:ascii="Arial" w:hAnsi="Arial" w:cs="Arial"/>
          <w:sz w:val="20"/>
          <w:szCs w:val="20"/>
          <w:lang w:val="it-IT"/>
        </w:rPr>
        <w:t>[</w:t>
      </w:r>
      <w:r>
        <w:rPr>
          <w:rFonts w:ascii="Arial" w:hAnsi="Arial" w:cs="Arial"/>
          <w:sz w:val="20"/>
          <w:szCs w:val="20"/>
          <w:lang w:val="it-IT"/>
        </w:rPr>
        <w:t xml:space="preserve">Mammografia monolaterale/bilaterale,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Tomosintesi</w:t>
      </w:r>
      <w:proofErr w:type="spellEnd"/>
      <w:r w:rsidRPr="003C22E0">
        <w:rPr>
          <w:rFonts w:ascii="Arial" w:hAnsi="Arial" w:cs="Arial"/>
          <w:sz w:val="20"/>
          <w:szCs w:val="20"/>
          <w:lang w:val="it-IT"/>
        </w:rPr>
        <w:t>]</w:t>
      </w:r>
    </w:p>
    <w:p w14:paraId="2759C22A" w14:textId="1FF29B03" w:rsidR="003C22E0" w:rsidRPr="003C22E0" w:rsidRDefault="003C22E0" w:rsidP="00BA05B9">
      <w:pPr>
        <w:tabs>
          <w:tab w:val="left" w:pos="1985"/>
        </w:tabs>
        <w:rPr>
          <w:rFonts w:ascii="Arial" w:hAnsi="Arial" w:cs="Arial"/>
          <w:b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Esame precedente:</w:t>
      </w:r>
      <w:r w:rsidR="00BA05B9">
        <w:rPr>
          <w:rFonts w:ascii="Arial" w:hAnsi="Arial" w:cs="Arial"/>
          <w:sz w:val="20"/>
          <w:szCs w:val="20"/>
          <w:lang w:val="it-IT"/>
        </w:rPr>
        <w:tab/>
      </w:r>
      <w:r w:rsidRPr="003C22E0">
        <w:rPr>
          <w:rFonts w:ascii="Arial" w:hAnsi="Arial" w:cs="Arial"/>
          <w:sz w:val="20"/>
          <w:szCs w:val="20"/>
          <w:lang w:val="it-IT"/>
        </w:rPr>
        <w:t>[Data/nessuno]</w:t>
      </w:r>
    </w:p>
    <w:p w14:paraId="2535C057" w14:textId="77777777" w:rsidR="00BA05B9" w:rsidRDefault="00BA05B9" w:rsidP="003C22E0">
      <w:pPr>
        <w:rPr>
          <w:rFonts w:ascii="Arial" w:hAnsi="Arial" w:cs="Arial"/>
          <w:b/>
          <w:lang w:val="it-IT"/>
        </w:rPr>
      </w:pPr>
    </w:p>
    <w:p w14:paraId="397A93DC" w14:textId="381F5612" w:rsidR="003C22E0" w:rsidRPr="00BA05B9" w:rsidRDefault="003C22E0" w:rsidP="003C22E0">
      <w:pPr>
        <w:rPr>
          <w:rFonts w:ascii="Arial" w:hAnsi="Arial" w:cs="Arial"/>
          <w:b/>
          <w:sz w:val="24"/>
          <w:szCs w:val="24"/>
          <w:lang w:val="it-IT"/>
        </w:rPr>
      </w:pPr>
      <w:r w:rsidRPr="00BA05B9">
        <w:rPr>
          <w:rFonts w:ascii="Arial" w:hAnsi="Arial" w:cs="Arial"/>
          <w:b/>
          <w:sz w:val="24"/>
          <w:szCs w:val="24"/>
          <w:lang w:val="it-IT"/>
        </w:rPr>
        <w:t>Referto:</w:t>
      </w:r>
    </w:p>
    <w:p w14:paraId="2E872727" w14:textId="63F8954B" w:rsidR="003C22E0" w:rsidRPr="003C22E0" w:rsidRDefault="003C22E0" w:rsidP="00BA05B9">
      <w:pPr>
        <w:tabs>
          <w:tab w:val="left" w:pos="2552"/>
        </w:tabs>
        <w:rPr>
          <w:rFonts w:ascii="Arial" w:hAnsi="Arial" w:cs="Arial"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Densità mammaria:</w:t>
      </w:r>
      <w:r w:rsidRPr="003C22E0">
        <w:rPr>
          <w:rFonts w:ascii="Arial" w:hAnsi="Arial" w:cs="Arial"/>
          <w:b/>
          <w:sz w:val="20"/>
          <w:szCs w:val="20"/>
          <w:lang w:val="it-IT"/>
        </w:rPr>
        <w:tab/>
      </w:r>
      <w:r w:rsidRPr="003C22E0">
        <w:rPr>
          <w:rFonts w:ascii="Arial" w:hAnsi="Arial" w:cs="Arial"/>
          <w:sz w:val="20"/>
          <w:szCs w:val="20"/>
          <w:lang w:val="it-IT"/>
        </w:rPr>
        <w:t>ACR [</w:t>
      </w:r>
      <w:proofErr w:type="spellStart"/>
      <w:proofErr w:type="gramStart"/>
      <w:r w:rsidRPr="003C22E0">
        <w:rPr>
          <w:rFonts w:ascii="Arial" w:hAnsi="Arial" w:cs="Arial"/>
          <w:sz w:val="20"/>
          <w:szCs w:val="20"/>
          <w:lang w:val="it-IT"/>
        </w:rPr>
        <w:t>a,b</w:t>
      </w:r>
      <w:proofErr w:type="gramEnd"/>
      <w:r w:rsidRPr="003C22E0">
        <w:rPr>
          <w:rFonts w:ascii="Arial" w:hAnsi="Arial" w:cs="Arial"/>
          <w:sz w:val="20"/>
          <w:szCs w:val="20"/>
          <w:lang w:val="it-IT"/>
        </w:rPr>
        <w:t>,c,d</w:t>
      </w:r>
      <w:proofErr w:type="spellEnd"/>
      <w:r w:rsidRPr="003C22E0">
        <w:rPr>
          <w:rFonts w:ascii="Arial" w:hAnsi="Arial" w:cs="Arial"/>
          <w:sz w:val="20"/>
          <w:szCs w:val="20"/>
          <w:lang w:val="it-IT"/>
        </w:rPr>
        <w:t>] (</w:t>
      </w:r>
      <w:r>
        <w:rPr>
          <w:rFonts w:ascii="Arial" w:hAnsi="Arial" w:cs="Arial"/>
          <w:sz w:val="20"/>
          <w:szCs w:val="20"/>
          <w:lang w:val="it-IT"/>
        </w:rPr>
        <w:t>Vedi</w:t>
      </w:r>
      <w:r w:rsidRPr="003C22E0">
        <w:rPr>
          <w:rFonts w:ascii="Arial" w:hAnsi="Arial" w:cs="Arial"/>
          <w:sz w:val="20"/>
          <w:szCs w:val="20"/>
          <w:lang w:val="it-IT"/>
        </w:rPr>
        <w:t xml:space="preserve"> BI-RADS-ATLAS)</w:t>
      </w:r>
    </w:p>
    <w:p w14:paraId="11F5E0E8" w14:textId="5284372F" w:rsidR="003C22E0" w:rsidRDefault="009C5FCF" w:rsidP="00BA05B9">
      <w:pPr>
        <w:tabs>
          <w:tab w:val="left" w:pos="2552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Lesioni</w:t>
      </w:r>
      <w:r w:rsidR="003C22E0" w:rsidRPr="003C22E0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3C22E0" w:rsidRPr="003C22E0">
        <w:rPr>
          <w:rFonts w:ascii="Arial" w:hAnsi="Arial" w:cs="Arial"/>
          <w:b/>
          <w:sz w:val="20"/>
          <w:szCs w:val="20"/>
          <w:lang w:val="it-IT"/>
        </w:rPr>
        <w:tab/>
      </w:r>
      <w:r w:rsidR="003C22E0" w:rsidRPr="003C22E0"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286DBC1B" w14:textId="3545F738" w:rsidR="00DE175A" w:rsidRPr="0027455E" w:rsidRDefault="00DE175A" w:rsidP="00BA05B9">
      <w:pPr>
        <w:tabs>
          <w:tab w:val="left" w:pos="2552"/>
        </w:tabs>
        <w:rPr>
          <w:rFonts w:ascii="Arial" w:hAnsi="Arial" w:cs="Arial"/>
          <w:b/>
          <w:sz w:val="20"/>
          <w:szCs w:val="20"/>
          <w:lang w:val="it-IT"/>
        </w:rPr>
      </w:pPr>
      <w:r w:rsidRPr="0027455E">
        <w:rPr>
          <w:rFonts w:ascii="Arial" w:hAnsi="Arial" w:cs="Arial"/>
          <w:b/>
          <w:sz w:val="20"/>
          <w:szCs w:val="20"/>
          <w:lang w:val="it-IT"/>
        </w:rPr>
        <w:t>Alterazioni architetturali:</w:t>
      </w:r>
      <w:r w:rsidRPr="0027455E">
        <w:rPr>
          <w:rFonts w:ascii="Arial" w:hAnsi="Arial" w:cs="Arial"/>
          <w:b/>
          <w:sz w:val="20"/>
          <w:szCs w:val="20"/>
          <w:lang w:val="it-IT"/>
        </w:rPr>
        <w:tab/>
      </w:r>
      <w:r w:rsidRPr="0027455E"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20C1E0AD" w14:textId="5829DD75" w:rsidR="003C22E0" w:rsidRPr="003C22E0" w:rsidRDefault="003C22E0" w:rsidP="00BA05B9">
      <w:pPr>
        <w:tabs>
          <w:tab w:val="left" w:pos="2552"/>
        </w:tabs>
        <w:rPr>
          <w:rFonts w:ascii="Arial" w:hAnsi="Arial" w:cs="Arial"/>
          <w:sz w:val="20"/>
          <w:szCs w:val="20"/>
          <w:lang w:val="it-IT"/>
        </w:rPr>
      </w:pPr>
      <w:r w:rsidRPr="0027455E">
        <w:rPr>
          <w:rFonts w:ascii="Arial" w:hAnsi="Arial" w:cs="Arial"/>
          <w:b/>
          <w:sz w:val="20"/>
          <w:szCs w:val="20"/>
          <w:lang w:val="it-IT"/>
        </w:rPr>
        <w:t>Calcificazioni:</w:t>
      </w:r>
      <w:r w:rsidRPr="0027455E">
        <w:rPr>
          <w:rFonts w:ascii="Arial" w:hAnsi="Arial" w:cs="Arial"/>
          <w:b/>
          <w:sz w:val="20"/>
          <w:szCs w:val="20"/>
          <w:lang w:val="it-IT"/>
        </w:rPr>
        <w:tab/>
      </w:r>
      <w:r w:rsidRPr="0027455E"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48D50FC2" w14:textId="5921C198" w:rsidR="003C22E0" w:rsidRPr="003C22E0" w:rsidRDefault="003C22E0" w:rsidP="00BA05B9">
      <w:pPr>
        <w:tabs>
          <w:tab w:val="left" w:pos="2552"/>
        </w:tabs>
        <w:ind w:left="708" w:hanging="708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Asimmetrie</w:t>
      </w:r>
      <w:r w:rsidRPr="003C22E0">
        <w:rPr>
          <w:rFonts w:ascii="Arial" w:hAnsi="Arial" w:cs="Arial"/>
          <w:b/>
          <w:sz w:val="20"/>
          <w:szCs w:val="20"/>
          <w:lang w:val="it-IT"/>
        </w:rPr>
        <w:t>:</w:t>
      </w:r>
      <w:r w:rsidRPr="003C22E0">
        <w:rPr>
          <w:rFonts w:ascii="Arial" w:hAnsi="Arial" w:cs="Arial"/>
          <w:b/>
          <w:sz w:val="20"/>
          <w:szCs w:val="20"/>
          <w:lang w:val="it-IT"/>
        </w:rPr>
        <w:tab/>
      </w:r>
      <w:r w:rsidRPr="003C22E0">
        <w:rPr>
          <w:rFonts w:ascii="Arial" w:hAnsi="Arial" w:cs="Arial"/>
          <w:sz w:val="20"/>
          <w:szCs w:val="20"/>
          <w:lang w:val="it-IT"/>
        </w:rPr>
        <w:t>Descrizione secondo il lessico ACR</w:t>
      </w:r>
    </w:p>
    <w:p w14:paraId="30CA672F" w14:textId="7F0CDA3A" w:rsidR="003C22E0" w:rsidRPr="003C22E0" w:rsidRDefault="003C22E0" w:rsidP="00BA05B9">
      <w:pPr>
        <w:tabs>
          <w:tab w:val="left" w:pos="2552"/>
        </w:tabs>
        <w:ind w:left="708" w:hanging="708"/>
        <w:rPr>
          <w:rFonts w:ascii="Arial" w:hAnsi="Arial" w:cs="Arial"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Sede della lesione:</w:t>
      </w:r>
      <w:r w:rsidRPr="003C22E0">
        <w:rPr>
          <w:rFonts w:ascii="Arial" w:hAnsi="Arial" w:cs="Arial"/>
          <w:b/>
          <w:sz w:val="20"/>
          <w:szCs w:val="20"/>
          <w:lang w:val="it-IT"/>
        </w:rPr>
        <w:tab/>
      </w:r>
      <w:r w:rsidR="00BA05B9" w:rsidRPr="00BA05B9">
        <w:rPr>
          <w:rFonts w:ascii="Arial" w:hAnsi="Arial" w:cs="Arial"/>
          <w:bCs/>
          <w:sz w:val="20"/>
          <w:szCs w:val="20"/>
          <w:lang w:val="it-IT"/>
        </w:rPr>
        <w:t>Q</w:t>
      </w:r>
      <w:r w:rsidRPr="003C22E0">
        <w:rPr>
          <w:rFonts w:ascii="Arial" w:hAnsi="Arial" w:cs="Arial"/>
          <w:sz w:val="20"/>
          <w:szCs w:val="20"/>
          <w:lang w:val="it-IT"/>
        </w:rPr>
        <w:t>uadrant</w:t>
      </w:r>
      <w:r>
        <w:rPr>
          <w:rFonts w:ascii="Arial" w:hAnsi="Arial" w:cs="Arial"/>
          <w:sz w:val="20"/>
          <w:szCs w:val="20"/>
          <w:lang w:val="it-IT"/>
        </w:rPr>
        <w:t>e / Posizione oraria / Distanza dal capezzolo</w:t>
      </w:r>
    </w:p>
    <w:p w14:paraId="5FE54A84" w14:textId="74079064" w:rsidR="003C22E0" w:rsidRPr="003C22E0" w:rsidRDefault="003C22E0" w:rsidP="00BA05B9">
      <w:pPr>
        <w:tabs>
          <w:tab w:val="left" w:pos="2552"/>
        </w:tabs>
        <w:rPr>
          <w:rFonts w:ascii="Arial" w:hAnsi="Arial" w:cs="Arial"/>
          <w:b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Ascella:</w:t>
      </w:r>
      <w:r w:rsidR="00BA05B9">
        <w:rPr>
          <w:rFonts w:ascii="Arial" w:hAnsi="Arial" w:cs="Arial"/>
          <w:b/>
          <w:sz w:val="20"/>
          <w:szCs w:val="20"/>
          <w:lang w:val="it-IT"/>
        </w:rPr>
        <w:tab/>
      </w:r>
    </w:p>
    <w:p w14:paraId="7A689EFD" w14:textId="10EDCDE4" w:rsidR="003C22E0" w:rsidRPr="003C22E0" w:rsidRDefault="003C22E0" w:rsidP="00BA05B9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Cut</w:t>
      </w:r>
      <w:r w:rsidR="009C5FCF">
        <w:rPr>
          <w:rFonts w:ascii="Arial" w:hAnsi="Arial" w:cs="Arial"/>
          <w:b/>
          <w:sz w:val="20"/>
          <w:szCs w:val="20"/>
          <w:lang w:val="it-IT"/>
        </w:rPr>
        <w:t>e, Sottocute und r</w:t>
      </w:r>
      <w:r w:rsidRPr="003C22E0">
        <w:rPr>
          <w:rFonts w:ascii="Arial" w:hAnsi="Arial" w:cs="Arial"/>
          <w:b/>
          <w:sz w:val="20"/>
          <w:szCs w:val="20"/>
          <w:lang w:val="it-IT"/>
        </w:rPr>
        <w:t>egione areolare:</w:t>
      </w:r>
      <w:r w:rsidR="00BA05B9">
        <w:rPr>
          <w:rFonts w:ascii="Arial" w:hAnsi="Arial" w:cs="Arial"/>
          <w:b/>
          <w:sz w:val="20"/>
          <w:szCs w:val="20"/>
          <w:lang w:val="it-IT"/>
        </w:rPr>
        <w:tab/>
      </w:r>
    </w:p>
    <w:p w14:paraId="1AA8457A" w14:textId="0E0056EF" w:rsidR="003C22E0" w:rsidRPr="003C22E0" w:rsidRDefault="003C22E0" w:rsidP="00BA05B9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it-IT"/>
        </w:rPr>
      </w:pPr>
      <w:r w:rsidRPr="003C22E0">
        <w:rPr>
          <w:rFonts w:ascii="Arial" w:hAnsi="Arial" w:cs="Arial"/>
          <w:b/>
          <w:sz w:val="20"/>
          <w:szCs w:val="20"/>
          <w:lang w:val="it-IT"/>
        </w:rPr>
        <w:t>Confronto con il precedente esame:</w:t>
      </w:r>
      <w:r w:rsidR="00BA05B9">
        <w:rPr>
          <w:rFonts w:ascii="Arial" w:hAnsi="Arial" w:cs="Arial"/>
          <w:b/>
          <w:sz w:val="20"/>
          <w:szCs w:val="20"/>
          <w:lang w:val="it-IT"/>
        </w:rPr>
        <w:tab/>
      </w:r>
    </w:p>
    <w:p w14:paraId="447E0CA5" w14:textId="77777777" w:rsidR="003C22E0" w:rsidRPr="003C22E0" w:rsidRDefault="003C22E0" w:rsidP="003C22E0">
      <w:pPr>
        <w:rPr>
          <w:rFonts w:ascii="Arial" w:hAnsi="Arial" w:cs="Arial"/>
          <w:b/>
          <w:sz w:val="20"/>
          <w:szCs w:val="20"/>
          <w:lang w:val="it-IT"/>
        </w:rPr>
      </w:pPr>
    </w:p>
    <w:p w14:paraId="32B8000A" w14:textId="45CBD0F7" w:rsidR="003C22E0" w:rsidRPr="00BA05B9" w:rsidRDefault="003C22E0" w:rsidP="003C22E0">
      <w:pPr>
        <w:rPr>
          <w:rFonts w:ascii="Arial" w:hAnsi="Arial" w:cs="Arial"/>
          <w:b/>
          <w:sz w:val="24"/>
          <w:szCs w:val="24"/>
          <w:lang w:val="it-IT"/>
        </w:rPr>
      </w:pPr>
      <w:r w:rsidRPr="00BA05B9">
        <w:rPr>
          <w:rFonts w:ascii="Arial" w:hAnsi="Arial" w:cs="Arial"/>
          <w:b/>
          <w:sz w:val="24"/>
          <w:szCs w:val="24"/>
          <w:lang w:val="it-IT"/>
        </w:rPr>
        <w:t xml:space="preserve">Conclusione e raccomandazione: </w:t>
      </w:r>
    </w:p>
    <w:p w14:paraId="57E66143" w14:textId="2AC91AF6" w:rsidR="003C22E0" w:rsidRPr="003C22E0" w:rsidRDefault="003C22E0" w:rsidP="003C22E0">
      <w:pPr>
        <w:rPr>
          <w:rFonts w:ascii="Arial" w:hAnsi="Arial" w:cs="Arial"/>
          <w:sz w:val="20"/>
          <w:szCs w:val="20"/>
          <w:lang w:val="it-IT"/>
        </w:rPr>
      </w:pPr>
      <w:r w:rsidRPr="003C22E0">
        <w:rPr>
          <w:rFonts w:ascii="Arial" w:hAnsi="Arial" w:cs="Arial"/>
          <w:sz w:val="20"/>
          <w:szCs w:val="20"/>
          <w:lang w:val="it-IT"/>
        </w:rPr>
        <w:t xml:space="preserve">Riassunto con BI-RADS </w:t>
      </w:r>
      <w:r>
        <w:rPr>
          <w:rFonts w:ascii="Arial" w:hAnsi="Arial" w:cs="Arial"/>
          <w:sz w:val="20"/>
          <w:szCs w:val="20"/>
          <w:lang w:val="it-IT"/>
        </w:rPr>
        <w:t>Classificazione</w:t>
      </w:r>
      <w:r w:rsidRPr="003C22E0">
        <w:rPr>
          <w:rFonts w:ascii="Arial" w:hAnsi="Arial" w:cs="Arial"/>
          <w:sz w:val="20"/>
          <w:szCs w:val="20"/>
          <w:lang w:val="it-IT"/>
        </w:rPr>
        <w:t xml:space="preserve"> 0-6</w:t>
      </w:r>
    </w:p>
    <w:p w14:paraId="6D43010C" w14:textId="77777777" w:rsidR="003C22E0" w:rsidRPr="003C22E0" w:rsidRDefault="003C22E0" w:rsidP="006052FC">
      <w:pPr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sectPr w:rsidR="003C22E0" w:rsidRPr="003C22E0" w:rsidSect="00BA05B9">
      <w:headerReference w:type="default" r:id="rId6"/>
      <w:pgSz w:w="11906" w:h="16838" w:code="9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DD38" w14:textId="77777777" w:rsidR="00BA05B9" w:rsidRDefault="00BA05B9" w:rsidP="00BA05B9">
      <w:pPr>
        <w:spacing w:after="0" w:line="240" w:lineRule="auto"/>
      </w:pPr>
      <w:r>
        <w:separator/>
      </w:r>
    </w:p>
  </w:endnote>
  <w:endnote w:type="continuationSeparator" w:id="0">
    <w:p w14:paraId="44D1316F" w14:textId="77777777" w:rsidR="00BA05B9" w:rsidRDefault="00BA05B9" w:rsidP="00BA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5C97" w14:textId="77777777" w:rsidR="00BA05B9" w:rsidRDefault="00BA05B9" w:rsidP="00BA05B9">
      <w:pPr>
        <w:spacing w:after="0" w:line="240" w:lineRule="auto"/>
      </w:pPr>
      <w:r>
        <w:separator/>
      </w:r>
    </w:p>
  </w:footnote>
  <w:footnote w:type="continuationSeparator" w:id="0">
    <w:p w14:paraId="031438C0" w14:textId="77777777" w:rsidR="00BA05B9" w:rsidRDefault="00BA05B9" w:rsidP="00BA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8192" w14:textId="3C870D5F" w:rsidR="00BA05B9" w:rsidRDefault="00BA05B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8B8B9" wp14:editId="7DB439E4">
          <wp:simplePos x="0" y="0"/>
          <wp:positionH relativeFrom="page">
            <wp:posOffset>-28575</wp:posOffset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EB"/>
    <w:rsid w:val="00157B9C"/>
    <w:rsid w:val="0027455E"/>
    <w:rsid w:val="002E3FEB"/>
    <w:rsid w:val="003322B8"/>
    <w:rsid w:val="003670FA"/>
    <w:rsid w:val="003C22E0"/>
    <w:rsid w:val="003D0914"/>
    <w:rsid w:val="004455E2"/>
    <w:rsid w:val="004A2941"/>
    <w:rsid w:val="004A75D3"/>
    <w:rsid w:val="004B7D79"/>
    <w:rsid w:val="006052FC"/>
    <w:rsid w:val="00687649"/>
    <w:rsid w:val="007041AE"/>
    <w:rsid w:val="007606C9"/>
    <w:rsid w:val="007E4F50"/>
    <w:rsid w:val="009C5FCF"/>
    <w:rsid w:val="00AC063C"/>
    <w:rsid w:val="00B50B65"/>
    <w:rsid w:val="00B62EA0"/>
    <w:rsid w:val="00BA05B9"/>
    <w:rsid w:val="00C803A6"/>
    <w:rsid w:val="00C93744"/>
    <w:rsid w:val="00CA742F"/>
    <w:rsid w:val="00DA406F"/>
    <w:rsid w:val="00DE175A"/>
    <w:rsid w:val="00E61B38"/>
    <w:rsid w:val="00EC4AC9"/>
    <w:rsid w:val="00EF7EC0"/>
    <w:rsid w:val="00F04143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A5E0"/>
  <w15:chartTrackingRefBased/>
  <w15:docId w15:val="{32571C44-89EB-4038-B825-D5F75FE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5B9"/>
  </w:style>
  <w:style w:type="paragraph" w:styleId="Fuzeile">
    <w:name w:val="footer"/>
    <w:basedOn w:val="Standard"/>
    <w:link w:val="FuzeileZchn"/>
    <w:uiPriority w:val="99"/>
    <w:unhideWhenUsed/>
    <w:rsid w:val="00BA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Kampmann</dc:creator>
  <cp:keywords/>
  <dc:description/>
  <cp:lastModifiedBy>cbrun</cp:lastModifiedBy>
  <cp:revision>10</cp:revision>
  <dcterms:created xsi:type="dcterms:W3CDTF">2019-06-06T07:44:00Z</dcterms:created>
  <dcterms:modified xsi:type="dcterms:W3CDTF">2019-08-29T14:57:00Z</dcterms:modified>
</cp:coreProperties>
</file>